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39AE" w:rsidRDefault="00FC7EF7">
      <w:pPr>
        <w:spacing w:after="200" w:line="276" w:lineRule="auto"/>
      </w:pPr>
      <w:r w:rsidRPr="00251907">
        <w:rPr>
          <w:noProof/>
          <w:color w:val="auto"/>
          <w:kern w:val="0"/>
          <w:sz w:val="24"/>
          <w:szCs w:val="24"/>
        </w:rPr>
        <w:pict>
          <v:shapetype id="_x0000_t202" coordsize="21600,21600" o:spt="202" path="m,l,21600r21600,l21600,xe">
            <v:stroke joinstyle="miter"/>
            <v:path gradientshapeok="t" o:connecttype="rect"/>
          </v:shapetype>
          <v:shape id="Text Box 45" o:spid="_x0000_s1028" type="#_x0000_t202" style="position:absolute;margin-left:528.15pt;margin-top:-21.8pt;width:239.85pt;height:572.95pt;z-index:2516797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" stroked="f">
            <v:textbox>
              <w:txbxContent>
                <w:p w:rsidR="001D52B6" w:rsidRDefault="001D52B6" w:rsidP="00756198">
                  <w:pPr>
                    <w:widowControl w:val="0"/>
                    <w:jc w:val="center"/>
                    <w:rPr>
                      <w:rFonts w:ascii="Copperplate Gothic Light" w:hAnsi="Copperplate Gothic Light"/>
                      <w:b/>
                      <w:bCs/>
                      <w:sz w:val="22"/>
                      <w:szCs w:val="22"/>
                    </w:rPr>
                  </w:pPr>
                </w:p>
                <w:p w:rsidR="00DE48F2" w:rsidRDefault="00DE48F2" w:rsidP="00756198">
                  <w:pPr>
                    <w:widowControl w:val="0"/>
                    <w:jc w:val="center"/>
                    <w:rPr>
                      <w:rFonts w:ascii="Copperplate Gothic Light" w:hAnsi="Copperplate Gothic Light"/>
                      <w:b/>
                      <w:bCs/>
                      <w:sz w:val="28"/>
                      <w:szCs w:val="32"/>
                    </w:rPr>
                  </w:pPr>
                  <w:r>
                    <w:rPr>
                      <w:rFonts w:ascii="Copperplate Gothic Light" w:hAnsi="Copperplate Gothic Light"/>
                      <w:b/>
                      <w:bCs/>
                      <w:sz w:val="28"/>
                      <w:szCs w:val="32"/>
                    </w:rPr>
                    <w:t>EHPAD PUBLIC</w:t>
                  </w:r>
                </w:p>
                <w:p w:rsidR="00756198" w:rsidRPr="00756198" w:rsidRDefault="00756198" w:rsidP="00756198">
                  <w:pPr>
                    <w:widowControl w:val="0"/>
                    <w:jc w:val="center"/>
                    <w:rPr>
                      <w:rFonts w:ascii="Copperplate Gothic Light" w:hAnsi="Copperplate Gothic Light"/>
                      <w:b/>
                      <w:bCs/>
                      <w:sz w:val="28"/>
                      <w:szCs w:val="32"/>
                    </w:rPr>
                  </w:pPr>
                  <w:r>
                    <w:rPr>
                      <w:rFonts w:ascii="Copperplate Gothic Light" w:hAnsi="Copperplate Gothic Light"/>
                      <w:b/>
                      <w:bCs/>
                      <w:sz w:val="28"/>
                      <w:szCs w:val="32"/>
                    </w:rPr>
                    <w:t>«LA PIE VOLEUSE</w:t>
                  </w:r>
                  <w:r w:rsidRPr="00756198">
                    <w:rPr>
                      <w:rFonts w:ascii="Copperplate Gothic Light" w:hAnsi="Copperplate Gothic Light"/>
                      <w:b/>
                      <w:bCs/>
                      <w:sz w:val="28"/>
                      <w:szCs w:val="32"/>
                    </w:rPr>
                    <w:t>»</w:t>
                  </w:r>
                </w:p>
                <w:p w:rsidR="00756198" w:rsidRPr="00756198" w:rsidRDefault="00756198" w:rsidP="00756198">
                  <w:pPr>
                    <w:widowControl w:val="0"/>
                    <w:jc w:val="center"/>
                    <w:rPr>
                      <w:rFonts w:ascii="Copperplate Gothic Light" w:hAnsi="Copperplate Gothic Light"/>
                      <w:bCs/>
                      <w:sz w:val="30"/>
                      <w:szCs w:val="32"/>
                    </w:rPr>
                  </w:pPr>
                  <w:r w:rsidRPr="00756198">
                    <w:rPr>
                      <w:rFonts w:ascii="Copperplate Gothic Light" w:hAnsi="Copperplate Gothic Light"/>
                      <w:bCs/>
                      <w:sz w:val="30"/>
                      <w:szCs w:val="32"/>
                    </w:rPr>
                    <w:t>1 Avenue de la République</w:t>
                  </w:r>
                </w:p>
                <w:p w:rsidR="008942FD" w:rsidRPr="00756198" w:rsidRDefault="00756198" w:rsidP="00756198">
                  <w:pPr>
                    <w:widowControl w:val="0"/>
                    <w:jc w:val="center"/>
                    <w:rPr>
                      <w:rFonts w:ascii="Copperplate Gothic Light" w:hAnsi="Copperplate Gothic Light"/>
                      <w:bCs/>
                      <w:sz w:val="30"/>
                      <w:szCs w:val="32"/>
                    </w:rPr>
                  </w:pPr>
                  <w:r w:rsidRPr="00756198">
                    <w:rPr>
                      <w:rFonts w:ascii="Copperplate Gothic Light" w:hAnsi="Copperplate Gothic Light"/>
                      <w:bCs/>
                      <w:sz w:val="30"/>
                      <w:szCs w:val="32"/>
                    </w:rPr>
                    <w:t>91120 PALAISEAU</w:t>
                  </w:r>
                </w:p>
                <w:p w:rsidR="00756198" w:rsidRPr="008942FD" w:rsidRDefault="00756198" w:rsidP="00756198">
                  <w:pPr>
                    <w:widowControl w:val="0"/>
                    <w:jc w:val="center"/>
                    <w:rPr>
                      <w:rFonts w:ascii="Copperplate Gothic Light" w:hAnsi="Copperplate Gothic Light"/>
                      <w:sz w:val="28"/>
                      <w:szCs w:val="28"/>
                    </w:rPr>
                  </w:pPr>
                </w:p>
                <w:p w:rsidR="008942FD" w:rsidRPr="008942FD" w:rsidRDefault="008942FD" w:rsidP="008942FD">
                  <w:pPr>
                    <w:widowControl w:val="0"/>
                    <w:jc w:val="center"/>
                    <w:rPr>
                      <w:rFonts w:ascii="Copperplate Gothic Light" w:hAnsi="Copperplate Gothic Light"/>
                      <w:b/>
                      <w:bCs/>
                      <w:sz w:val="40"/>
                      <w:szCs w:val="40"/>
                    </w:rPr>
                  </w:pPr>
                  <w:r>
                    <w:rPr>
                      <w:rFonts w:ascii="Copperplate Gothic Light" w:hAnsi="Copperplate Gothic Light"/>
                      <w:b/>
                      <w:bCs/>
                      <w:sz w:val="40"/>
                      <w:szCs w:val="40"/>
                    </w:rPr>
                    <w:t>A</w:t>
                  </w:r>
                  <w:r w:rsidR="00C400C3" w:rsidRPr="006417CC">
                    <w:rPr>
                      <w:rFonts w:ascii="Copperplate Gothic Light" w:hAnsi="Copperplate Gothic Light"/>
                      <w:b/>
                      <w:bCs/>
                      <w:sz w:val="40"/>
                      <w:szCs w:val="40"/>
                    </w:rPr>
                    <w:t>CCUEIL DE JOUR THERAPEUTIQUE</w:t>
                  </w:r>
                </w:p>
                <w:p w:rsidR="00C400C3" w:rsidRPr="006417CC" w:rsidRDefault="00C400C3" w:rsidP="00C400C3">
                  <w:pPr>
                    <w:widowControl w:val="0"/>
                    <w:jc w:val="center"/>
                    <w:rPr>
                      <w:rFonts w:ascii="Copperplate Gothic Light" w:hAnsi="Copperplate Gothic Light"/>
                      <w:i/>
                      <w:iCs/>
                      <w:sz w:val="26"/>
                      <w:szCs w:val="26"/>
                    </w:rPr>
                  </w:pPr>
                  <w:r w:rsidRPr="006417CC">
                    <w:rPr>
                      <w:rFonts w:ascii="Copperplate Gothic Light" w:hAnsi="Copperplate Gothic Light"/>
                      <w:i/>
                      <w:iCs/>
                      <w:sz w:val="26"/>
                      <w:szCs w:val="26"/>
                    </w:rPr>
                    <w:t>Pour les personnes atteintes de maladie d’Alzheimer et maladies apparentées</w:t>
                  </w:r>
                </w:p>
                <w:p w:rsidR="00EB2D05" w:rsidRDefault="00EB2D05" w:rsidP="00C400C3">
                  <w:pPr>
                    <w:widowControl w:val="0"/>
                    <w:jc w:val="center"/>
                    <w:rPr>
                      <w:rFonts w:ascii="Copperplate Gothic Light" w:hAnsi="Copperplate Gothic Light"/>
                      <w:i/>
                      <w:iCs/>
                      <w:sz w:val="29"/>
                      <w:szCs w:val="29"/>
                    </w:rPr>
                  </w:pPr>
                </w:p>
                <w:p w:rsidR="00756198" w:rsidRDefault="00756198" w:rsidP="00C400C3">
                  <w:pPr>
                    <w:widowControl w:val="0"/>
                    <w:jc w:val="center"/>
                    <w:rPr>
                      <w:rFonts w:ascii="Copperplate Gothic Light" w:hAnsi="Copperplate Gothic Light"/>
                      <w:i/>
                      <w:iCs/>
                      <w:sz w:val="29"/>
                      <w:szCs w:val="29"/>
                    </w:rPr>
                  </w:pPr>
                </w:p>
                <w:p w:rsidR="00756198" w:rsidRDefault="00756198" w:rsidP="00C400C3">
                  <w:pPr>
                    <w:widowControl w:val="0"/>
                    <w:jc w:val="center"/>
                    <w:rPr>
                      <w:rFonts w:ascii="Copperplate Gothic Light" w:hAnsi="Copperplate Gothic Light"/>
                      <w:i/>
                      <w:iCs/>
                      <w:sz w:val="29"/>
                      <w:szCs w:val="29"/>
                    </w:rPr>
                  </w:pPr>
                </w:p>
                <w:p w:rsidR="00756198" w:rsidRDefault="00756198" w:rsidP="00C400C3">
                  <w:pPr>
                    <w:widowControl w:val="0"/>
                    <w:jc w:val="center"/>
                    <w:rPr>
                      <w:rFonts w:ascii="Copperplate Gothic Light" w:hAnsi="Copperplate Gothic Light"/>
                      <w:i/>
                      <w:iCs/>
                      <w:sz w:val="29"/>
                      <w:szCs w:val="29"/>
                    </w:rPr>
                  </w:pPr>
                </w:p>
                <w:p w:rsidR="00756198" w:rsidRDefault="00756198" w:rsidP="00C400C3">
                  <w:pPr>
                    <w:widowControl w:val="0"/>
                    <w:jc w:val="center"/>
                    <w:rPr>
                      <w:rFonts w:ascii="Copperplate Gothic Light" w:hAnsi="Copperplate Gothic Light"/>
                      <w:i/>
                      <w:iCs/>
                      <w:sz w:val="29"/>
                      <w:szCs w:val="29"/>
                    </w:rPr>
                  </w:pPr>
                </w:p>
                <w:p w:rsidR="008942FD" w:rsidRDefault="00756198" w:rsidP="00E97581">
                  <w:pPr>
                    <w:widowControl w:val="0"/>
                    <w:jc w:val="right"/>
                    <w:rPr>
                      <w:rFonts w:ascii="Copperplate Gothic Light" w:hAnsi="Copperplate Gothic Light"/>
                      <w:i/>
                      <w:iCs/>
                      <w:sz w:val="29"/>
                      <w:szCs w:val="29"/>
                    </w:rPr>
                  </w:pPr>
                  <w:r>
                    <w:rPr>
                      <w:noProof/>
                    </w:rPr>
                    <w:drawing>
                      <wp:inline distT="0" distB="0" distL="0" distR="0">
                        <wp:extent cx="2815685" cy="2671638"/>
                        <wp:effectExtent l="0" t="0" r="3810" b="0"/>
                        <wp:docPr id="9"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2815685" cy="2671638"/>
                                </a:xfrm>
                                <a:prstGeom prst="rect">
                                  <a:avLst/>
                                </a:prstGeom>
                                <a:noFill/>
                                <a:ln w="9525">
                                  <a:noFill/>
                                  <a:miter lim="800000"/>
                                  <a:headEnd/>
                                  <a:tailEnd/>
                                </a:ln>
                              </pic:spPr>
                            </pic:pic>
                          </a:graphicData>
                        </a:graphic>
                      </wp:inline>
                    </w:drawing>
                  </w:r>
                </w:p>
                <w:p w:rsidR="008942FD" w:rsidRDefault="008942FD" w:rsidP="00C400C3">
                  <w:pPr>
                    <w:widowControl w:val="0"/>
                    <w:jc w:val="center"/>
                    <w:rPr>
                      <w:rFonts w:ascii="Copperplate Gothic Light" w:hAnsi="Copperplate Gothic Light"/>
                      <w:i/>
                      <w:iCs/>
                      <w:sz w:val="29"/>
                      <w:szCs w:val="29"/>
                    </w:rPr>
                  </w:pPr>
                </w:p>
                <w:p w:rsidR="008942FD" w:rsidRDefault="008942FD" w:rsidP="00C400C3">
                  <w:pPr>
                    <w:widowControl w:val="0"/>
                    <w:jc w:val="center"/>
                    <w:rPr>
                      <w:rFonts w:ascii="Copperplate Gothic Light" w:hAnsi="Copperplate Gothic Light"/>
                      <w:i/>
                      <w:iCs/>
                      <w:sz w:val="29"/>
                      <w:szCs w:val="29"/>
                    </w:rPr>
                  </w:pPr>
                </w:p>
                <w:p w:rsidR="008942FD" w:rsidRDefault="008942FD" w:rsidP="00FC7EF7">
                  <w:pPr>
                    <w:widowControl w:val="0"/>
                    <w:rPr>
                      <w:rFonts w:ascii="Copperplate Gothic Light" w:hAnsi="Copperplate Gothic Light"/>
                      <w:i/>
                      <w:iCs/>
                      <w:sz w:val="29"/>
                      <w:szCs w:val="29"/>
                    </w:rPr>
                  </w:pPr>
                </w:p>
                <w:p w:rsidR="00756198" w:rsidRPr="00756198" w:rsidRDefault="00756198" w:rsidP="00756198">
                  <w:pPr>
                    <w:pStyle w:val="Titre4"/>
                    <w:widowControl w:val="0"/>
                    <w:numPr>
                      <w:ilvl w:val="0"/>
                      <w:numId w:val="0"/>
                    </w:numPr>
                    <w:jc w:val="center"/>
                    <w:rPr>
                      <w:color w:val="auto"/>
                    </w:rPr>
                  </w:pPr>
                  <w:r w:rsidRPr="00756198">
                    <w:rPr>
                      <w:color w:val="auto"/>
                    </w:rPr>
                    <w:t>Tel : 01-69-31-28-14</w:t>
                  </w:r>
                </w:p>
                <w:p w:rsidR="00A87163" w:rsidRPr="00A87163" w:rsidRDefault="00756198" w:rsidP="00756198">
                  <w:pPr>
                    <w:pStyle w:val="Titre4"/>
                    <w:widowControl w:val="0"/>
                    <w:numPr>
                      <w:ilvl w:val="0"/>
                      <w:numId w:val="0"/>
                    </w:numPr>
                    <w:spacing w:before="0" w:line="240" w:lineRule="auto"/>
                    <w:jc w:val="center"/>
                    <w:rPr>
                      <w:color w:val="auto"/>
                    </w:rPr>
                  </w:pPr>
                  <w:r w:rsidRPr="00756198">
                    <w:rPr>
                      <w:color w:val="auto"/>
                    </w:rPr>
                    <w:t>Fax : 01-69-31-04-21</w:t>
                  </w:r>
                </w:p>
              </w:txbxContent>
            </v:textbox>
          </v:shape>
        </w:pict>
      </w:r>
      <w:r w:rsidR="00251907" w:rsidRPr="00251907">
        <w:rPr>
          <w:noProof/>
          <w:color w:val="auto"/>
          <w:kern w:val="0"/>
          <w:sz w:val="24"/>
          <w:szCs w:val="24"/>
        </w:rPr>
        <w:pict>
          <v:shape id="Text Box 44" o:spid="_x0000_s1026" type="#_x0000_t202" style="position:absolute;margin-left:244.45pt;margin-top:-21.7pt;width:283.45pt;height:591.65pt;z-index:2516787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" stroked="f">
            <v:textbox>
              <w:txbxContent>
                <w:p w:rsidR="001D52B6" w:rsidRDefault="001D52B6" w:rsidP="008942FD">
                  <w:pPr>
                    <w:rPr>
                      <w:rFonts w:ascii="Copperplate Gothic Light" w:hAnsi="Copperplate Gothic Light"/>
                      <w:b/>
                      <w:bCs/>
                      <w:smallCaps/>
                      <w:sz w:val="22"/>
                      <w:szCs w:val="22"/>
                    </w:rPr>
                  </w:pPr>
                </w:p>
                <w:p w:rsidR="00A87163" w:rsidRDefault="00A87163" w:rsidP="008942FD">
                  <w:pPr>
                    <w:rPr>
                      <w:rFonts w:ascii="Copperplate Gothic Light" w:hAnsi="Copperplate Gothic Light"/>
                      <w:b/>
                      <w:bCs/>
                      <w:smallCaps/>
                      <w:sz w:val="40"/>
                      <w:szCs w:val="40"/>
                    </w:rPr>
                  </w:pPr>
                  <w:r w:rsidRPr="008942FD">
                    <w:rPr>
                      <w:rFonts w:ascii="Copperplate Gothic Light" w:hAnsi="Copperplate Gothic Light"/>
                      <w:b/>
                      <w:bCs/>
                      <w:smallCaps/>
                      <w:sz w:val="40"/>
                      <w:szCs w:val="40"/>
                    </w:rPr>
                    <w:t>Modalités d’admission</w:t>
                  </w:r>
                </w:p>
                <w:p w:rsidR="008942FD" w:rsidRPr="008942FD" w:rsidRDefault="008942FD" w:rsidP="008942FD">
                  <w:pPr>
                    <w:rPr>
                      <w:rFonts w:ascii="Copperplate Gothic Light" w:hAnsi="Copperplate Gothic Light"/>
                      <w:b/>
                      <w:bCs/>
                      <w:smallCaps/>
                      <w:sz w:val="40"/>
                      <w:szCs w:val="40"/>
                    </w:rPr>
                  </w:pPr>
                </w:p>
                <w:p w:rsidR="00756198" w:rsidRPr="00475B61" w:rsidRDefault="00756198" w:rsidP="00756198">
                  <w:pPr>
                    <w:widowControl w:val="0"/>
                    <w:spacing w:line="360" w:lineRule="auto"/>
                    <w:ind w:left="142" w:right="115"/>
                    <w:jc w:val="both"/>
                    <w:rPr>
                      <w:rFonts w:ascii="Garamond" w:hAnsi="Garamond"/>
                      <w:sz w:val="28"/>
                      <w:szCs w:val="22"/>
                    </w:rPr>
                  </w:pPr>
                  <w:r w:rsidRPr="00475B61">
                    <w:rPr>
                      <w:rFonts w:ascii="Garamond" w:hAnsi="Garamond"/>
                      <w:sz w:val="28"/>
                      <w:szCs w:val="22"/>
                    </w:rPr>
                    <w:t>Si vous souhaitez plus de renseignements, vous pouvez</w:t>
                  </w:r>
                  <w:r w:rsidR="003C3C8F" w:rsidRPr="00475B61">
                    <w:rPr>
                      <w:rFonts w:ascii="Garamond" w:hAnsi="Garamond"/>
                      <w:sz w:val="28"/>
                      <w:szCs w:val="22"/>
                    </w:rPr>
                    <w:t xml:space="preserve"> contacter l’Accueil de l’EHPAD</w:t>
                  </w:r>
                  <w:r w:rsidR="003C3C8F" w:rsidRPr="00475B61">
                    <w:rPr>
                      <w:rFonts w:ascii="Garamond" w:hAnsi="Garamond"/>
                      <w:sz w:val="28"/>
                      <w:szCs w:val="22"/>
                    </w:rPr>
                    <w:br/>
                  </w:r>
                  <w:r w:rsidRPr="00475B61">
                    <w:rPr>
                      <w:rFonts w:ascii="Garamond" w:hAnsi="Garamond"/>
                      <w:sz w:val="28"/>
                      <w:szCs w:val="22"/>
                    </w:rPr>
                    <w:t xml:space="preserve">« LA PIE VOLEUSE » ou prendre rendez-vous avec Madame </w:t>
                  </w:r>
                  <w:r w:rsidR="00076B27">
                    <w:rPr>
                      <w:rFonts w:ascii="Garamond" w:hAnsi="Garamond"/>
                      <w:sz w:val="28"/>
                      <w:szCs w:val="22"/>
                    </w:rPr>
                    <w:t>FEHERVARI</w:t>
                  </w:r>
                  <w:r w:rsidRPr="00475B61">
                    <w:rPr>
                      <w:rFonts w:ascii="Garamond" w:hAnsi="Garamond"/>
                      <w:sz w:val="28"/>
                      <w:szCs w:val="22"/>
                    </w:rPr>
                    <w:t>, référente de la structure.</w:t>
                  </w:r>
                </w:p>
                <w:p w:rsidR="00756198" w:rsidRPr="00475B61" w:rsidRDefault="00756198" w:rsidP="00756198">
                  <w:pPr>
                    <w:widowControl w:val="0"/>
                    <w:spacing w:line="360" w:lineRule="auto"/>
                    <w:ind w:left="142" w:right="115"/>
                    <w:jc w:val="both"/>
                    <w:rPr>
                      <w:rFonts w:ascii="Garamond" w:hAnsi="Garamond"/>
                      <w:sz w:val="28"/>
                      <w:szCs w:val="22"/>
                    </w:rPr>
                  </w:pPr>
                </w:p>
                <w:p w:rsidR="00756198" w:rsidRPr="00475B61" w:rsidRDefault="00756198" w:rsidP="00756198">
                  <w:pPr>
                    <w:widowControl w:val="0"/>
                    <w:spacing w:line="360" w:lineRule="auto"/>
                    <w:ind w:left="142" w:right="115"/>
                    <w:jc w:val="both"/>
                    <w:rPr>
                      <w:rFonts w:ascii="Garamond" w:hAnsi="Garamond"/>
                      <w:sz w:val="28"/>
                      <w:szCs w:val="22"/>
                    </w:rPr>
                  </w:pPr>
                  <w:r w:rsidRPr="00475B61">
                    <w:rPr>
                      <w:rFonts w:ascii="Garamond" w:hAnsi="Garamond"/>
                      <w:sz w:val="28"/>
                      <w:szCs w:val="22"/>
                    </w:rPr>
                    <w:t>Avant toute admission, il vous sera demandé de remplir un dossier de demand</w:t>
                  </w:r>
                  <w:r w:rsidR="00CE79A7">
                    <w:rPr>
                      <w:rFonts w:ascii="Garamond" w:hAnsi="Garamond"/>
                      <w:sz w:val="28"/>
                      <w:szCs w:val="22"/>
                    </w:rPr>
                    <w:t>e d’admission à compléter par vo</w:t>
                  </w:r>
                  <w:r w:rsidRPr="00475B61">
                    <w:rPr>
                      <w:rFonts w:ascii="Garamond" w:hAnsi="Garamond"/>
                      <w:sz w:val="28"/>
                      <w:szCs w:val="22"/>
                    </w:rPr>
                    <w:t>s soins et par votre médecin traitant.</w:t>
                  </w:r>
                </w:p>
                <w:p w:rsidR="006A68B8" w:rsidRPr="00475B61" w:rsidRDefault="00756198" w:rsidP="00756198">
                  <w:pPr>
                    <w:widowControl w:val="0"/>
                    <w:spacing w:line="360" w:lineRule="auto"/>
                    <w:ind w:left="142" w:right="115"/>
                    <w:jc w:val="both"/>
                    <w:rPr>
                      <w:rFonts w:ascii="Garamond" w:hAnsi="Garamond"/>
                      <w:sz w:val="28"/>
                      <w:szCs w:val="22"/>
                    </w:rPr>
                  </w:pPr>
                  <w:r w:rsidRPr="00475B61">
                    <w:rPr>
                      <w:rFonts w:ascii="Garamond" w:hAnsi="Garamond"/>
                      <w:sz w:val="28"/>
                      <w:szCs w:val="22"/>
                    </w:rPr>
                    <w:t>Les personnes sont accueillies un ou plusieurs jours par semaine en fonction de leurs besoins et de nos disponibilités.</w:t>
                  </w:r>
                </w:p>
                <w:p w:rsidR="00756198" w:rsidRPr="00475B61" w:rsidRDefault="00756198" w:rsidP="00475B61">
                  <w:pPr>
                    <w:pStyle w:val="Sansinterligne"/>
                  </w:pPr>
                </w:p>
                <w:p w:rsidR="00756198" w:rsidRPr="00475B61" w:rsidRDefault="00A87163" w:rsidP="00756198">
                  <w:pPr>
                    <w:widowControl w:val="0"/>
                    <w:spacing w:line="360" w:lineRule="auto"/>
                    <w:ind w:left="709"/>
                    <w:jc w:val="both"/>
                    <w:rPr>
                      <w:rFonts w:ascii="Garamond" w:hAnsi="Garamond"/>
                      <w:b/>
                      <w:bCs/>
                      <w:i/>
                      <w:iCs/>
                      <w:sz w:val="28"/>
                      <w:szCs w:val="28"/>
                    </w:rPr>
                  </w:pPr>
                  <w:r w:rsidRPr="00475B61">
                    <w:rPr>
                      <w:rFonts w:ascii="Garamond" w:hAnsi="Garamond"/>
                      <w:b/>
                      <w:bCs/>
                      <w:i/>
                      <w:iCs/>
                      <w:sz w:val="28"/>
                      <w:szCs w:val="28"/>
                      <w:u w:val="single"/>
                    </w:rPr>
                    <w:t>TARIFS</w:t>
                  </w:r>
                  <w:r w:rsidRPr="00475B61">
                    <w:rPr>
                      <w:rFonts w:ascii="Garamond" w:hAnsi="Garamond"/>
                      <w:b/>
                      <w:bCs/>
                      <w:i/>
                      <w:iCs/>
                      <w:sz w:val="28"/>
                      <w:szCs w:val="28"/>
                    </w:rPr>
                    <w:t> :</w:t>
                  </w:r>
                </w:p>
                <w:p w:rsidR="00475B61" w:rsidRPr="00475B61" w:rsidRDefault="00475B61" w:rsidP="00475B61">
                  <w:pPr>
                    <w:pStyle w:val="Paragraphedeliste"/>
                    <w:widowControl w:val="0"/>
                    <w:numPr>
                      <w:ilvl w:val="0"/>
                      <w:numId w:val="11"/>
                    </w:numPr>
                    <w:spacing w:line="360" w:lineRule="auto"/>
                    <w:ind w:left="567" w:hanging="425"/>
                    <w:jc w:val="both"/>
                    <w:rPr>
                      <w:rFonts w:ascii="Garamond" w:hAnsi="Garamond"/>
                      <w:b/>
                      <w:sz w:val="28"/>
                    </w:rPr>
                  </w:pPr>
                  <w:r w:rsidRPr="00475B61">
                    <w:rPr>
                      <w:rFonts w:ascii="Garamond" w:hAnsi="Garamond"/>
                      <w:b/>
                      <w:i/>
                      <w:iCs/>
                      <w:sz w:val="28"/>
                    </w:rPr>
                    <w:t>Moins de 60 ans </w:t>
                  </w:r>
                  <w:r w:rsidRPr="00475B61">
                    <w:rPr>
                      <w:rFonts w:ascii="Garamond" w:hAnsi="Garamond"/>
                      <w:b/>
                      <w:i/>
                      <w:iCs/>
                      <w:sz w:val="24"/>
                    </w:rPr>
                    <w:t xml:space="preserve">: </w:t>
                  </w:r>
                  <w:r w:rsidR="00FC7EF7">
                    <w:rPr>
                      <w:rFonts w:ascii="Garamond" w:hAnsi="Garamond"/>
                      <w:iCs/>
                      <w:sz w:val="22"/>
                    </w:rPr>
                    <w:t>47.03</w:t>
                  </w:r>
                  <w:r w:rsidR="00756198" w:rsidRPr="00475B61">
                    <w:rPr>
                      <w:rFonts w:ascii="Garamond" w:hAnsi="Garamond"/>
                      <w:iCs/>
                      <w:sz w:val="22"/>
                    </w:rPr>
                    <w:t>€</w:t>
                  </w:r>
                </w:p>
                <w:p w:rsidR="00A87163" w:rsidRPr="00475B61" w:rsidRDefault="00475B61" w:rsidP="00475B61">
                  <w:pPr>
                    <w:pStyle w:val="Paragraphedeliste"/>
                    <w:widowControl w:val="0"/>
                    <w:numPr>
                      <w:ilvl w:val="0"/>
                      <w:numId w:val="11"/>
                    </w:numPr>
                    <w:ind w:left="567" w:hanging="425"/>
                    <w:jc w:val="both"/>
                    <w:rPr>
                      <w:rFonts w:ascii="Garamond" w:hAnsi="Garamond"/>
                      <w:b/>
                      <w:sz w:val="28"/>
                    </w:rPr>
                  </w:pPr>
                  <w:r w:rsidRPr="00475B61">
                    <w:rPr>
                      <w:rFonts w:ascii="Garamond" w:hAnsi="Garamond"/>
                      <w:b/>
                      <w:i/>
                      <w:iCs/>
                      <w:sz w:val="28"/>
                    </w:rPr>
                    <w:t>Plus de 60 ans :</w:t>
                  </w:r>
                </w:p>
                <w:p w:rsidR="00475B61" w:rsidRPr="00475B61" w:rsidRDefault="00475B61" w:rsidP="00475B61">
                  <w:pPr>
                    <w:pStyle w:val="Paragraphedeliste"/>
                    <w:ind w:left="567"/>
                    <w:jc w:val="both"/>
                    <w:rPr>
                      <w:rFonts w:ascii="Garamond" w:hAnsi="Garamond"/>
                      <w:sz w:val="24"/>
                    </w:rPr>
                  </w:pPr>
                  <w:r w:rsidRPr="00475B61">
                    <w:rPr>
                      <w:rFonts w:ascii="Garamond" w:hAnsi="Garamond"/>
                      <w:sz w:val="28"/>
                      <w:u w:val="single"/>
                    </w:rPr>
                    <w:t>Hébergement :</w:t>
                  </w:r>
                  <w:r w:rsidRPr="00475B61">
                    <w:rPr>
                      <w:rFonts w:ascii="Garamond" w:hAnsi="Garamond"/>
                      <w:sz w:val="28"/>
                    </w:rPr>
                    <w:t> </w:t>
                  </w:r>
                  <w:r w:rsidR="00FC7EF7">
                    <w:rPr>
                      <w:rFonts w:ascii="Garamond" w:hAnsi="Garamond"/>
                      <w:sz w:val="24"/>
                    </w:rPr>
                    <w:t>27.00</w:t>
                  </w:r>
                  <w:r w:rsidRPr="00475B61">
                    <w:rPr>
                      <w:rFonts w:ascii="Garamond" w:hAnsi="Garamond"/>
                      <w:sz w:val="24"/>
                    </w:rPr>
                    <w:t xml:space="preserve"> €</w:t>
                  </w:r>
                </w:p>
                <w:p w:rsidR="00475B61" w:rsidRPr="00475B61" w:rsidRDefault="00475B61" w:rsidP="00EF0AB4">
                  <w:pPr>
                    <w:pStyle w:val="Paragraphedeliste"/>
                    <w:spacing w:line="276" w:lineRule="auto"/>
                    <w:ind w:left="567"/>
                    <w:jc w:val="both"/>
                    <w:rPr>
                      <w:rFonts w:ascii="Garamond" w:hAnsi="Garamond"/>
                      <w:sz w:val="28"/>
                      <w:u w:val="single"/>
                    </w:rPr>
                  </w:pPr>
                  <w:r w:rsidRPr="00475B61">
                    <w:rPr>
                      <w:rFonts w:ascii="Garamond" w:hAnsi="Garamond"/>
                      <w:sz w:val="28"/>
                      <w:u w:val="single"/>
                    </w:rPr>
                    <w:t>Dépendance :</w:t>
                  </w:r>
                </w:p>
                <w:p w:rsidR="00756198" w:rsidRPr="00475B61" w:rsidRDefault="00756198" w:rsidP="00475B61">
                  <w:pPr>
                    <w:pStyle w:val="Paragraphedeliste"/>
                    <w:tabs>
                      <w:tab w:val="left" w:pos="2835"/>
                    </w:tabs>
                    <w:spacing w:line="276" w:lineRule="auto"/>
                    <w:ind w:left="567"/>
                    <w:jc w:val="both"/>
                    <w:rPr>
                      <w:rFonts w:ascii="Garamond" w:hAnsi="Garamond"/>
                      <w:b/>
                      <w:i/>
                      <w:sz w:val="24"/>
                    </w:rPr>
                  </w:pPr>
                  <w:proofErr w:type="spellStart"/>
                  <w:r w:rsidRPr="00475B61">
                    <w:rPr>
                      <w:rFonts w:ascii="Garamond" w:hAnsi="Garamond"/>
                      <w:sz w:val="24"/>
                    </w:rPr>
                    <w:t>Gir</w:t>
                  </w:r>
                  <w:proofErr w:type="spellEnd"/>
                  <w:r w:rsidRPr="00475B61">
                    <w:rPr>
                      <w:rFonts w:ascii="Garamond" w:hAnsi="Garamond"/>
                      <w:sz w:val="24"/>
                    </w:rPr>
                    <w:t xml:space="preserve"> 1 &amp; 2 : </w:t>
                  </w:r>
                  <w:r w:rsidR="00FC7EF7">
                    <w:rPr>
                      <w:rFonts w:ascii="Garamond" w:hAnsi="Garamond"/>
                      <w:sz w:val="24"/>
                    </w:rPr>
                    <w:t>55.08</w:t>
                  </w:r>
                  <w:r w:rsidR="00475B61" w:rsidRPr="00475B61">
                    <w:rPr>
                      <w:rFonts w:ascii="Garamond" w:hAnsi="Garamond"/>
                      <w:sz w:val="24"/>
                    </w:rPr>
                    <w:t xml:space="preserve"> € </w:t>
                  </w:r>
                  <w:r w:rsidR="00475B61" w:rsidRPr="00475B61">
                    <w:rPr>
                      <w:rFonts w:ascii="Garamond" w:hAnsi="Garamond"/>
                      <w:sz w:val="24"/>
                    </w:rPr>
                    <w:tab/>
                  </w:r>
                  <w:r w:rsidR="00475B61" w:rsidRPr="00475B61">
                    <w:rPr>
                      <w:rFonts w:ascii="Garamond" w:hAnsi="Garamond"/>
                      <w:i/>
                      <w:sz w:val="24"/>
                    </w:rPr>
                    <w:t xml:space="preserve">soit au total </w:t>
                  </w:r>
                  <w:r w:rsidR="00FC7EF7">
                    <w:rPr>
                      <w:rFonts w:ascii="Garamond" w:hAnsi="Garamond"/>
                      <w:b/>
                      <w:i/>
                      <w:sz w:val="24"/>
                    </w:rPr>
                    <w:t>82.08</w:t>
                  </w:r>
                  <w:r w:rsidR="00475B61" w:rsidRPr="00475B61">
                    <w:rPr>
                      <w:rFonts w:ascii="Garamond" w:hAnsi="Garamond"/>
                      <w:b/>
                      <w:i/>
                      <w:sz w:val="24"/>
                    </w:rPr>
                    <w:t xml:space="preserve"> €</w:t>
                  </w:r>
                </w:p>
                <w:p w:rsidR="00756198" w:rsidRPr="00475B61" w:rsidRDefault="00756198" w:rsidP="00475B61">
                  <w:pPr>
                    <w:pStyle w:val="Paragraphedeliste"/>
                    <w:tabs>
                      <w:tab w:val="left" w:pos="2835"/>
                    </w:tabs>
                    <w:spacing w:line="276" w:lineRule="auto"/>
                    <w:ind w:left="567"/>
                    <w:jc w:val="both"/>
                    <w:rPr>
                      <w:rFonts w:ascii="Garamond" w:hAnsi="Garamond"/>
                      <w:i/>
                      <w:sz w:val="24"/>
                    </w:rPr>
                  </w:pPr>
                  <w:proofErr w:type="spellStart"/>
                  <w:r w:rsidRPr="00475B61">
                    <w:rPr>
                      <w:rFonts w:ascii="Garamond" w:hAnsi="Garamond"/>
                      <w:sz w:val="24"/>
                    </w:rPr>
                    <w:t>Gir</w:t>
                  </w:r>
                  <w:proofErr w:type="spellEnd"/>
                  <w:r w:rsidRPr="00475B61">
                    <w:rPr>
                      <w:rFonts w:ascii="Garamond" w:hAnsi="Garamond"/>
                      <w:sz w:val="24"/>
                    </w:rPr>
                    <w:t xml:space="preserve"> 3 &amp; 4 : </w:t>
                  </w:r>
                  <w:r w:rsidR="00FC7EF7">
                    <w:rPr>
                      <w:rFonts w:ascii="Garamond" w:hAnsi="Garamond"/>
                      <w:sz w:val="24"/>
                    </w:rPr>
                    <w:t>34.95</w:t>
                  </w:r>
                  <w:r w:rsidR="00475B61" w:rsidRPr="00475B61">
                    <w:rPr>
                      <w:rFonts w:ascii="Garamond" w:hAnsi="Garamond"/>
                      <w:sz w:val="24"/>
                    </w:rPr>
                    <w:t xml:space="preserve"> </w:t>
                  </w:r>
                  <w:r w:rsidRPr="00475B61">
                    <w:rPr>
                      <w:rFonts w:ascii="Garamond" w:hAnsi="Garamond"/>
                      <w:sz w:val="24"/>
                    </w:rPr>
                    <w:t>€</w:t>
                  </w:r>
                  <w:r w:rsidR="00475B61" w:rsidRPr="00475B61">
                    <w:rPr>
                      <w:rFonts w:ascii="Garamond" w:hAnsi="Garamond"/>
                      <w:sz w:val="24"/>
                    </w:rPr>
                    <w:tab/>
                  </w:r>
                  <w:r w:rsidR="00475B61" w:rsidRPr="00475B61">
                    <w:rPr>
                      <w:rFonts w:ascii="Garamond" w:hAnsi="Garamond"/>
                      <w:i/>
                      <w:sz w:val="24"/>
                    </w:rPr>
                    <w:t xml:space="preserve">soit au total </w:t>
                  </w:r>
                  <w:r w:rsidR="00FC7EF7">
                    <w:rPr>
                      <w:rFonts w:ascii="Garamond" w:hAnsi="Garamond"/>
                      <w:b/>
                      <w:i/>
                      <w:sz w:val="24"/>
                    </w:rPr>
                    <w:t>61.95</w:t>
                  </w:r>
                  <w:r w:rsidR="00475B61" w:rsidRPr="00475B61">
                    <w:rPr>
                      <w:rFonts w:ascii="Garamond" w:hAnsi="Garamond"/>
                      <w:b/>
                      <w:i/>
                      <w:sz w:val="24"/>
                    </w:rPr>
                    <w:t xml:space="preserve"> €</w:t>
                  </w:r>
                </w:p>
                <w:p w:rsidR="00555A2D" w:rsidRPr="00475B61" w:rsidRDefault="00FC7EF7" w:rsidP="00475B61">
                  <w:pPr>
                    <w:pStyle w:val="Paragraphedeliste"/>
                    <w:tabs>
                      <w:tab w:val="left" w:pos="2835"/>
                    </w:tabs>
                    <w:spacing w:after="240" w:line="276" w:lineRule="auto"/>
                    <w:ind w:left="567"/>
                    <w:jc w:val="both"/>
                    <w:rPr>
                      <w:rFonts w:ascii="Garamond" w:hAnsi="Garamond"/>
                      <w:b/>
                      <w:i/>
                      <w:sz w:val="24"/>
                    </w:rPr>
                  </w:pPr>
                  <w:proofErr w:type="spellStart"/>
                  <w:r>
                    <w:rPr>
                      <w:rFonts w:ascii="Garamond" w:hAnsi="Garamond"/>
                      <w:sz w:val="24"/>
                    </w:rPr>
                    <w:t>Gir</w:t>
                  </w:r>
                  <w:proofErr w:type="spellEnd"/>
                  <w:r>
                    <w:rPr>
                      <w:rFonts w:ascii="Garamond" w:hAnsi="Garamond"/>
                      <w:sz w:val="24"/>
                    </w:rPr>
                    <w:t xml:space="preserve"> 5 &amp; 6 : 14.83</w:t>
                  </w:r>
                  <w:r w:rsidR="00475B61" w:rsidRPr="00475B61">
                    <w:rPr>
                      <w:rFonts w:ascii="Garamond" w:hAnsi="Garamond"/>
                      <w:sz w:val="24"/>
                    </w:rPr>
                    <w:t xml:space="preserve"> </w:t>
                  </w:r>
                  <w:r w:rsidR="00756198" w:rsidRPr="00475B61">
                    <w:rPr>
                      <w:rFonts w:ascii="Garamond" w:hAnsi="Garamond"/>
                      <w:sz w:val="24"/>
                    </w:rPr>
                    <w:t>€</w:t>
                  </w:r>
                  <w:r w:rsidR="00475B61" w:rsidRPr="00475B61">
                    <w:rPr>
                      <w:rFonts w:ascii="Garamond" w:hAnsi="Garamond"/>
                      <w:sz w:val="24"/>
                    </w:rPr>
                    <w:tab/>
                  </w:r>
                  <w:r w:rsidR="00475B61" w:rsidRPr="00475B61">
                    <w:rPr>
                      <w:rFonts w:ascii="Garamond" w:hAnsi="Garamond"/>
                      <w:i/>
                      <w:sz w:val="24"/>
                    </w:rPr>
                    <w:t xml:space="preserve">soit au total </w:t>
                  </w:r>
                  <w:r>
                    <w:rPr>
                      <w:rFonts w:ascii="Garamond" w:hAnsi="Garamond"/>
                      <w:b/>
                      <w:i/>
                      <w:sz w:val="24"/>
                    </w:rPr>
                    <w:t>41.83</w:t>
                  </w:r>
                  <w:r w:rsidR="00475B61" w:rsidRPr="00475B61">
                    <w:rPr>
                      <w:rFonts w:ascii="Garamond" w:hAnsi="Garamond"/>
                      <w:b/>
                      <w:i/>
                      <w:sz w:val="24"/>
                    </w:rPr>
                    <w:t xml:space="preserve"> €</w:t>
                  </w:r>
                </w:p>
                <w:p w:rsidR="00555A2D" w:rsidRPr="00475B61" w:rsidRDefault="00555A2D" w:rsidP="00555A2D">
                  <w:pPr>
                    <w:widowControl w:val="0"/>
                    <w:spacing w:line="360" w:lineRule="auto"/>
                    <w:jc w:val="both"/>
                    <w:rPr>
                      <w:rFonts w:ascii="Garamond" w:hAnsi="Garamond"/>
                    </w:rPr>
                  </w:pPr>
                  <w:r w:rsidRPr="00475B61">
                    <w:rPr>
                      <w:rFonts w:ascii="Garamond" w:hAnsi="Garamond"/>
                    </w:rPr>
                    <w:t>Prestations inclu</w:t>
                  </w:r>
                  <w:r w:rsidR="00CE79A7">
                    <w:rPr>
                      <w:rFonts w:ascii="Garamond" w:hAnsi="Garamond"/>
                    </w:rPr>
                    <w:t>s</w:t>
                  </w:r>
                  <w:r w:rsidRPr="00475B61">
                    <w:rPr>
                      <w:rFonts w:ascii="Garamond" w:hAnsi="Garamond"/>
                    </w:rPr>
                    <w:t>es (repas, accompagnement des accueillis à l’accueil de jour et à leur domicile, ateliers divers,…)</w:t>
                  </w:r>
                </w:p>
              </w:txbxContent>
            </v:textbox>
          </v:shape>
        </w:pict>
      </w:r>
      <w:r w:rsidR="00251907">
        <w:rPr>
          <w:noProof/>
        </w:rPr>
        <w:pict>
          <v:shape id="Text Box 43" o:spid="_x0000_s1027" type="#_x0000_t202" style="position:absolute;margin-left:-12.85pt;margin-top:-21.7pt;width:257.8pt;height:596.05pt;z-index:2516776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" stroked="f">
            <v:textbox>
              <w:txbxContent>
                <w:p w:rsidR="001D52B6" w:rsidRDefault="001D52B6" w:rsidP="008942FD">
                  <w:pPr>
                    <w:rPr>
                      <w:rFonts w:ascii="Copperplate Gothic Light" w:hAnsi="Copperplate Gothic Light" w:cs="Aharoni"/>
                      <w:b/>
                      <w:bCs/>
                      <w:smallCaps/>
                      <w:sz w:val="22"/>
                      <w:szCs w:val="22"/>
                    </w:rPr>
                  </w:pPr>
                  <w:bookmarkStart w:id="0" w:name="_GoBack"/>
                </w:p>
                <w:p w:rsidR="00A87163" w:rsidRPr="003C3C8F" w:rsidRDefault="00A87163" w:rsidP="008942FD">
                  <w:pPr>
                    <w:rPr>
                      <w:rFonts w:ascii="Copperplate Gothic Light" w:hAnsi="Copperplate Gothic Light" w:cs="Aharoni"/>
                      <w:b/>
                      <w:bCs/>
                      <w:smallCaps/>
                      <w:sz w:val="40"/>
                      <w:szCs w:val="40"/>
                    </w:rPr>
                  </w:pPr>
                  <w:r w:rsidRPr="003C3C8F">
                    <w:rPr>
                      <w:rFonts w:ascii="Copperplate Gothic Light" w:hAnsi="Copperplate Gothic Light" w:cs="Aharoni"/>
                      <w:b/>
                      <w:bCs/>
                      <w:smallCaps/>
                      <w:sz w:val="40"/>
                      <w:szCs w:val="40"/>
                    </w:rPr>
                    <w:t>Nos points forts</w:t>
                  </w:r>
                </w:p>
                <w:p w:rsidR="008942FD" w:rsidRPr="008942FD" w:rsidRDefault="008942FD" w:rsidP="008942FD">
                  <w:pPr>
                    <w:rPr>
                      <w:rFonts w:ascii="Copperplate Gothic Light" w:hAnsi="Copperplate Gothic Light"/>
                      <w:b/>
                      <w:bCs/>
                      <w:smallCaps/>
                      <w:sz w:val="40"/>
                      <w:szCs w:val="40"/>
                    </w:rPr>
                  </w:pPr>
                </w:p>
                <w:p w:rsidR="00756198" w:rsidRDefault="00CE79A7" w:rsidP="00756198">
                  <w:pPr>
                    <w:pStyle w:val="Paragraphedeliste"/>
                    <w:widowControl w:val="0"/>
                    <w:numPr>
                      <w:ilvl w:val="0"/>
                      <w:numId w:val="16"/>
                    </w:numPr>
                    <w:spacing w:after="120" w:line="334" w:lineRule="auto"/>
                    <w:ind w:left="284"/>
                    <w:jc w:val="both"/>
                    <w:rPr>
                      <w:rFonts w:ascii="Garamond" w:hAnsi="Garamond"/>
                      <w:sz w:val="28"/>
                      <w:szCs w:val="22"/>
                    </w:rPr>
                  </w:pPr>
                  <w:r>
                    <w:rPr>
                      <w:rFonts w:ascii="Garamond" w:hAnsi="Garamond"/>
                      <w:sz w:val="28"/>
                      <w:szCs w:val="22"/>
                    </w:rPr>
                    <w:t>Parce qu’</w:t>
                  </w:r>
                  <w:r w:rsidR="00756198" w:rsidRPr="00756198">
                    <w:rPr>
                      <w:rFonts w:ascii="Garamond" w:hAnsi="Garamond"/>
                      <w:sz w:val="28"/>
                      <w:szCs w:val="22"/>
                    </w:rPr>
                    <w:t>accompagner une personne atteinte de la maladie d’Alzheimer ou apparentée est difficile pour l’aidant, l’Accueil de Jour « La Pie Voleuse », vise par son amplitude horaire et la qualité de ses soins à soulager le</w:t>
                  </w:r>
                  <w:bookmarkEnd w:id="0"/>
                  <w:r w:rsidR="00756198" w:rsidRPr="00756198">
                    <w:rPr>
                      <w:rFonts w:ascii="Garamond" w:hAnsi="Garamond"/>
                      <w:sz w:val="28"/>
                      <w:szCs w:val="22"/>
                    </w:rPr>
                    <w:t xml:space="preserve"> quotidien des aidants.</w:t>
                  </w:r>
                </w:p>
                <w:p w:rsidR="00756198" w:rsidRPr="00756198" w:rsidRDefault="00756198" w:rsidP="00756198">
                  <w:pPr>
                    <w:widowControl w:val="0"/>
                    <w:spacing w:after="120" w:line="334" w:lineRule="auto"/>
                    <w:ind w:left="-76"/>
                    <w:jc w:val="both"/>
                    <w:rPr>
                      <w:rFonts w:ascii="Garamond" w:hAnsi="Garamond"/>
                      <w:sz w:val="28"/>
                      <w:szCs w:val="22"/>
                    </w:rPr>
                  </w:pPr>
                </w:p>
                <w:p w:rsidR="00756198" w:rsidRDefault="00CE79A7" w:rsidP="00756198">
                  <w:pPr>
                    <w:pStyle w:val="Paragraphedeliste"/>
                    <w:widowControl w:val="0"/>
                    <w:numPr>
                      <w:ilvl w:val="0"/>
                      <w:numId w:val="16"/>
                    </w:numPr>
                    <w:spacing w:after="120" w:line="334" w:lineRule="auto"/>
                    <w:ind w:left="284"/>
                    <w:jc w:val="both"/>
                    <w:rPr>
                      <w:rFonts w:ascii="Garamond" w:hAnsi="Garamond"/>
                      <w:sz w:val="28"/>
                      <w:szCs w:val="22"/>
                    </w:rPr>
                  </w:pPr>
                  <w:r>
                    <w:rPr>
                      <w:rFonts w:ascii="Garamond" w:hAnsi="Garamond"/>
                      <w:sz w:val="28"/>
                      <w:szCs w:val="22"/>
                    </w:rPr>
                    <w:t>Parce qu’</w:t>
                  </w:r>
                  <w:r w:rsidR="00756198" w:rsidRPr="00756198">
                    <w:rPr>
                      <w:rFonts w:ascii="Garamond" w:hAnsi="Garamond"/>
                      <w:sz w:val="28"/>
                      <w:szCs w:val="22"/>
                    </w:rPr>
                    <w:t>organiser le transport et l’accompagnement des personnes sur le lieu d’activités est souvent une contrainte, l’Accueil de Jour « La Pie Voleuse » organise et assure lui-même le transport aller-retour des personnes accueillies habitant la ville de Palaiseau ou à proximité des limites communales</w:t>
                  </w:r>
                  <w:r>
                    <w:rPr>
                      <w:rFonts w:ascii="Garamond" w:hAnsi="Garamond"/>
                      <w:sz w:val="28"/>
                      <w:szCs w:val="22"/>
                    </w:rPr>
                    <w:t>.</w:t>
                  </w:r>
                </w:p>
                <w:p w:rsidR="00756198" w:rsidRPr="00756198" w:rsidRDefault="00756198" w:rsidP="00756198">
                  <w:pPr>
                    <w:widowControl w:val="0"/>
                    <w:spacing w:after="120" w:line="334" w:lineRule="auto"/>
                    <w:jc w:val="both"/>
                    <w:rPr>
                      <w:rFonts w:ascii="Garamond" w:hAnsi="Garamond"/>
                      <w:sz w:val="28"/>
                      <w:szCs w:val="22"/>
                    </w:rPr>
                  </w:pPr>
                </w:p>
                <w:p w:rsidR="00F07B3C" w:rsidRPr="00756198" w:rsidRDefault="00756198" w:rsidP="00A87163">
                  <w:pPr>
                    <w:pStyle w:val="Paragraphedeliste"/>
                    <w:widowControl w:val="0"/>
                    <w:numPr>
                      <w:ilvl w:val="0"/>
                      <w:numId w:val="16"/>
                    </w:numPr>
                    <w:spacing w:after="120" w:line="334" w:lineRule="auto"/>
                    <w:ind w:left="284"/>
                    <w:jc w:val="both"/>
                    <w:rPr>
                      <w:rFonts w:ascii="Garamond" w:hAnsi="Garamond"/>
                      <w:sz w:val="28"/>
                      <w:szCs w:val="22"/>
                    </w:rPr>
                  </w:pPr>
                  <w:r w:rsidRPr="00756198">
                    <w:rPr>
                      <w:rFonts w:ascii="Garamond" w:hAnsi="Garamond"/>
                      <w:sz w:val="28"/>
                      <w:szCs w:val="22"/>
                    </w:rPr>
                    <w:t>Grâce à sa capacité d’accueil de 6 places, l’Accueil de Jour « La Pie Voleuse » entretien</w:t>
                  </w:r>
                  <w:r w:rsidR="00CE79A7">
                    <w:rPr>
                      <w:rFonts w:ascii="Garamond" w:hAnsi="Garamond"/>
                      <w:sz w:val="28"/>
                      <w:szCs w:val="22"/>
                    </w:rPr>
                    <w:t>t</w:t>
                  </w:r>
                  <w:r w:rsidRPr="00756198">
                    <w:rPr>
                      <w:rFonts w:ascii="Garamond" w:hAnsi="Garamond"/>
                      <w:sz w:val="28"/>
                      <w:szCs w:val="22"/>
                    </w:rPr>
                    <w:t xml:space="preserve"> une ambiance chaleureuse, conviviale et familiale pour que chacun se sente chez soi.</w:t>
                  </w:r>
                </w:p>
              </w:txbxContent>
            </v:textbox>
          </v:shape>
        </w:pict>
      </w:r>
      <w:r w:rsidR="008A39AE">
        <w:br w:type="page"/>
      </w:r>
      <w:r w:rsidR="00251907">
        <w:rPr>
          <w:noProof/>
        </w:rPr>
        <w:lastRenderedPageBreak/>
        <w:pict>
          <v:shape id="Text Box 55" o:spid="_x0000_s1029" type="#_x0000_t202" style="position:absolute;margin-left:527pt;margin-top:-21.8pt;width:242.1pt;height:566.95pt;z-index:2516858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" stroked="f">
            <v:textbox>
              <w:txbxContent>
                <w:p w:rsidR="00EF4B15" w:rsidRDefault="00EF4B15" w:rsidP="00EF4B15">
                  <w:pPr>
                    <w:rPr>
                      <w:rFonts w:ascii="Copperplate Gothic Light" w:hAnsi="Copperplate Gothic Light"/>
                      <w:b/>
                      <w:bCs/>
                      <w:smallCaps/>
                      <w:sz w:val="40"/>
                      <w:szCs w:val="40"/>
                    </w:rPr>
                  </w:pPr>
                  <w:r w:rsidRPr="008942FD">
                    <w:rPr>
                      <w:rFonts w:ascii="Copperplate Gothic Light" w:hAnsi="Copperplate Gothic Light"/>
                      <w:b/>
                      <w:bCs/>
                      <w:smallCaps/>
                      <w:sz w:val="40"/>
                      <w:szCs w:val="40"/>
                    </w:rPr>
                    <w:t>Nos locaux</w:t>
                  </w:r>
                </w:p>
                <w:p w:rsidR="00756198" w:rsidRDefault="00756198" w:rsidP="00EF4B15">
                  <w:pPr>
                    <w:spacing w:line="334" w:lineRule="auto"/>
                    <w:jc w:val="both"/>
                    <w:rPr>
                      <w:rFonts w:ascii="Garamond" w:hAnsi="Garamond"/>
                      <w:smallCaps/>
                      <w:sz w:val="28"/>
                      <w:szCs w:val="22"/>
                    </w:rPr>
                  </w:pPr>
                </w:p>
                <w:p w:rsidR="00756198" w:rsidRDefault="00CE79A7" w:rsidP="00756198">
                  <w:pPr>
                    <w:spacing w:line="334" w:lineRule="auto"/>
                    <w:jc w:val="both"/>
                    <w:rPr>
                      <w:rFonts w:ascii="Garamond" w:hAnsi="Garamond"/>
                      <w:smallCaps/>
                      <w:sz w:val="28"/>
                      <w:szCs w:val="22"/>
                    </w:rPr>
                  </w:pPr>
                  <w:r>
                    <w:rPr>
                      <w:rFonts w:ascii="Garamond" w:hAnsi="Garamond"/>
                      <w:smallCaps/>
                      <w:sz w:val="28"/>
                      <w:szCs w:val="22"/>
                    </w:rPr>
                    <w:t>Situé de plain-</w:t>
                  </w:r>
                  <w:r w:rsidRPr="00756198">
                    <w:rPr>
                      <w:rFonts w:ascii="Garamond" w:hAnsi="Garamond"/>
                      <w:smallCaps/>
                      <w:sz w:val="28"/>
                      <w:szCs w:val="22"/>
                    </w:rPr>
                    <w:t>pied</w:t>
                  </w:r>
                  <w:r w:rsidR="00756198" w:rsidRPr="00756198">
                    <w:rPr>
                      <w:rFonts w:ascii="Garamond" w:hAnsi="Garamond"/>
                      <w:smallCaps/>
                      <w:sz w:val="28"/>
                      <w:szCs w:val="22"/>
                    </w:rPr>
                    <w:t xml:space="preserve"> et avec une architec</w:t>
                  </w:r>
                  <w:r w:rsidR="00F45883">
                    <w:rPr>
                      <w:rFonts w:ascii="Garamond" w:hAnsi="Garamond"/>
                      <w:smallCaps/>
                      <w:sz w:val="28"/>
                      <w:szCs w:val="22"/>
                    </w:rPr>
                    <w:t>ture adaptée, le lieu de vie</w:t>
                  </w:r>
                  <w:r w:rsidR="00756198" w:rsidRPr="00756198">
                    <w:rPr>
                      <w:rFonts w:ascii="Garamond" w:hAnsi="Garamond"/>
                      <w:smallCaps/>
                      <w:sz w:val="28"/>
                      <w:szCs w:val="22"/>
                    </w:rPr>
                    <w:t xml:space="preserve"> est partagé en 4 espaces : </w:t>
                  </w:r>
                </w:p>
                <w:p w:rsidR="00F45883" w:rsidRPr="00756198" w:rsidRDefault="00F45883" w:rsidP="00756198">
                  <w:pPr>
                    <w:spacing w:line="334" w:lineRule="auto"/>
                    <w:jc w:val="both"/>
                    <w:rPr>
                      <w:rFonts w:ascii="Garamond" w:hAnsi="Garamond"/>
                      <w:sz w:val="28"/>
                      <w:szCs w:val="22"/>
                    </w:rPr>
                  </w:pPr>
                </w:p>
                <w:p w:rsidR="00756198" w:rsidRPr="00756198" w:rsidRDefault="00756198" w:rsidP="00F45883">
                  <w:pPr>
                    <w:spacing w:line="276" w:lineRule="auto"/>
                    <w:jc w:val="both"/>
                    <w:rPr>
                      <w:rFonts w:ascii="Garamond" w:hAnsi="Garamond"/>
                      <w:sz w:val="28"/>
                      <w:szCs w:val="22"/>
                    </w:rPr>
                  </w:pPr>
                  <w:r w:rsidRPr="00756198">
                    <w:rPr>
                      <w:rFonts w:ascii="Garamond" w:hAnsi="Garamond"/>
                      <w:sz w:val="28"/>
                      <w:szCs w:val="22"/>
                    </w:rPr>
                    <w:t>•</w:t>
                  </w:r>
                  <w:r w:rsidRPr="00756198">
                    <w:rPr>
                      <w:rFonts w:ascii="Garamond" w:hAnsi="Garamond"/>
                      <w:sz w:val="28"/>
                      <w:szCs w:val="22"/>
                    </w:rPr>
                    <w:tab/>
                    <w:t>Un espace d’accueil et de relaxation destiné aux temps de détente et de repas</w:t>
                  </w:r>
                </w:p>
                <w:p w:rsidR="00756198" w:rsidRPr="00756198" w:rsidRDefault="00756198" w:rsidP="00F45883">
                  <w:pPr>
                    <w:spacing w:line="276" w:lineRule="auto"/>
                    <w:jc w:val="both"/>
                    <w:rPr>
                      <w:rFonts w:ascii="Garamond" w:hAnsi="Garamond"/>
                      <w:sz w:val="28"/>
                      <w:szCs w:val="22"/>
                    </w:rPr>
                  </w:pPr>
                  <w:r w:rsidRPr="00756198">
                    <w:rPr>
                      <w:rFonts w:ascii="Garamond" w:hAnsi="Garamond"/>
                      <w:sz w:val="28"/>
                      <w:szCs w:val="22"/>
                    </w:rPr>
                    <w:t>•</w:t>
                  </w:r>
                  <w:r w:rsidRPr="00756198">
                    <w:rPr>
                      <w:rFonts w:ascii="Garamond" w:hAnsi="Garamond"/>
                      <w:sz w:val="28"/>
                      <w:szCs w:val="22"/>
                    </w:rPr>
                    <w:tab/>
                    <w:t>Un espace d’activités destiné à la stimulation des personnes accueillies</w:t>
                  </w:r>
                </w:p>
                <w:p w:rsidR="00756198" w:rsidRPr="00756198" w:rsidRDefault="00756198" w:rsidP="00F45883">
                  <w:pPr>
                    <w:spacing w:line="276" w:lineRule="auto"/>
                    <w:jc w:val="both"/>
                    <w:rPr>
                      <w:rFonts w:ascii="Garamond" w:hAnsi="Garamond"/>
                      <w:sz w:val="28"/>
                      <w:szCs w:val="22"/>
                    </w:rPr>
                  </w:pPr>
                  <w:r w:rsidRPr="00756198">
                    <w:rPr>
                      <w:rFonts w:ascii="Garamond" w:hAnsi="Garamond"/>
                      <w:sz w:val="28"/>
                      <w:szCs w:val="22"/>
                    </w:rPr>
                    <w:t>•</w:t>
                  </w:r>
                  <w:r w:rsidRPr="00756198">
                    <w:rPr>
                      <w:rFonts w:ascii="Garamond" w:hAnsi="Garamond"/>
                      <w:sz w:val="28"/>
                      <w:szCs w:val="22"/>
                    </w:rPr>
                    <w:tab/>
                    <w:t>Un espace repas</w:t>
                  </w:r>
                </w:p>
                <w:p w:rsidR="00756198" w:rsidRDefault="00756198" w:rsidP="00F45883">
                  <w:pPr>
                    <w:spacing w:line="276" w:lineRule="auto"/>
                    <w:jc w:val="both"/>
                    <w:rPr>
                      <w:rFonts w:ascii="Garamond" w:hAnsi="Garamond"/>
                      <w:sz w:val="28"/>
                      <w:szCs w:val="22"/>
                    </w:rPr>
                  </w:pPr>
                  <w:r w:rsidRPr="00756198">
                    <w:rPr>
                      <w:rFonts w:ascii="Garamond" w:hAnsi="Garamond"/>
                      <w:sz w:val="28"/>
                      <w:szCs w:val="22"/>
                    </w:rPr>
                    <w:t>•</w:t>
                  </w:r>
                  <w:r w:rsidRPr="00756198">
                    <w:rPr>
                      <w:rFonts w:ascii="Garamond" w:hAnsi="Garamond"/>
                      <w:sz w:val="28"/>
                      <w:szCs w:val="22"/>
                    </w:rPr>
                    <w:tab/>
                    <w:t>Un espace sanitaire</w:t>
                  </w:r>
                </w:p>
                <w:p w:rsidR="00756198" w:rsidRPr="00756198" w:rsidRDefault="00756198" w:rsidP="00756198">
                  <w:pPr>
                    <w:spacing w:line="334" w:lineRule="auto"/>
                    <w:jc w:val="both"/>
                    <w:rPr>
                      <w:rFonts w:ascii="Garamond" w:hAnsi="Garamond"/>
                      <w:sz w:val="28"/>
                      <w:szCs w:val="22"/>
                    </w:rPr>
                  </w:pPr>
                </w:p>
                <w:p w:rsidR="00756198" w:rsidRDefault="00756198" w:rsidP="00F45883">
                  <w:pPr>
                    <w:spacing w:line="334" w:lineRule="auto"/>
                    <w:ind w:firstLine="708"/>
                    <w:jc w:val="both"/>
                    <w:rPr>
                      <w:rFonts w:ascii="Garamond" w:hAnsi="Garamond"/>
                      <w:sz w:val="28"/>
                      <w:szCs w:val="22"/>
                    </w:rPr>
                  </w:pPr>
                  <w:r w:rsidRPr="00756198">
                    <w:rPr>
                      <w:rFonts w:ascii="Garamond" w:hAnsi="Garamond"/>
                      <w:sz w:val="28"/>
                      <w:szCs w:val="22"/>
                    </w:rPr>
                    <w:t>L’A</w:t>
                  </w:r>
                  <w:r w:rsidR="00CE79A7">
                    <w:rPr>
                      <w:rFonts w:ascii="Garamond" w:hAnsi="Garamond"/>
                      <w:sz w:val="28"/>
                      <w:szCs w:val="22"/>
                    </w:rPr>
                    <w:t xml:space="preserve">ccueil de Jour « La Pie Voleuse </w:t>
                  </w:r>
                  <w:r w:rsidRPr="00756198">
                    <w:rPr>
                      <w:rFonts w:ascii="Garamond" w:hAnsi="Garamond"/>
                      <w:sz w:val="28"/>
                      <w:szCs w:val="22"/>
                    </w:rPr>
                    <w:t>» s’est également doté d’une cuisine thérapeutique permettant facilement de reproduire les gestes familiers grâce aux ateliers pâtisserie et d’un jardin clos et sécurisé qui pourra être un lieu de promenade, de flânerie voir de culture pour les amoureux du jardin.</w:t>
                  </w:r>
                </w:p>
                <w:p w:rsidR="00756198" w:rsidRPr="00EF4B15" w:rsidRDefault="00756198" w:rsidP="00F45883">
                  <w:pPr>
                    <w:spacing w:line="334" w:lineRule="auto"/>
                    <w:ind w:firstLine="708"/>
                    <w:jc w:val="both"/>
                    <w:rPr>
                      <w:rFonts w:ascii="Garamond" w:hAnsi="Garamond"/>
                      <w:sz w:val="28"/>
                      <w:szCs w:val="22"/>
                    </w:rPr>
                  </w:pPr>
                  <w:r w:rsidRPr="00756198">
                    <w:rPr>
                      <w:rFonts w:ascii="Garamond" w:hAnsi="Garamond"/>
                      <w:sz w:val="28"/>
                      <w:szCs w:val="22"/>
                    </w:rPr>
                    <w:t>Par son aménagement et sa décoration, l’Accueil de Jour s’est voulu être un lieu convivial, chaleureux et rassurant.</w:t>
                  </w:r>
                </w:p>
              </w:txbxContent>
            </v:textbox>
          </v:shape>
        </w:pict>
      </w:r>
      <w:r w:rsidR="00251907">
        <w:rPr>
          <w:noProof/>
        </w:rPr>
        <w:pict>
          <v:shape id="Text Box 53" o:spid="_x0000_s1030" type="#_x0000_t202" style="position:absolute;margin-left:-10.9pt;margin-top:-21.8pt;width:254.4pt;height:566.95pt;z-index:2516838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" stroked="f">
            <v:textbox>
              <w:txbxContent>
                <w:p w:rsidR="00EF4B15" w:rsidRDefault="00EF4B15" w:rsidP="00EF4B15">
                  <w:pPr>
                    <w:rPr>
                      <w:rFonts w:ascii="Copperplate Gothic Light" w:hAnsi="Copperplate Gothic Light"/>
                      <w:b/>
                      <w:bCs/>
                      <w:smallCaps/>
                      <w:sz w:val="40"/>
                      <w:szCs w:val="40"/>
                    </w:rPr>
                  </w:pPr>
                  <w:r w:rsidRPr="00EF4B15">
                    <w:rPr>
                      <w:rFonts w:ascii="Copperplate Gothic Light" w:hAnsi="Copperplate Gothic Light"/>
                      <w:b/>
                      <w:bCs/>
                      <w:smallCaps/>
                      <w:sz w:val="40"/>
                      <w:szCs w:val="40"/>
                    </w:rPr>
                    <w:t>Qui sommes-nous ?</w:t>
                  </w:r>
                </w:p>
                <w:p w:rsidR="00EF4B15" w:rsidRPr="00EF4B15" w:rsidRDefault="00EF4B15" w:rsidP="00EF4B15">
                  <w:pPr>
                    <w:rPr>
                      <w:rFonts w:ascii="Copperplate Gothic Light" w:hAnsi="Copperplate Gothic Light"/>
                      <w:b/>
                      <w:bCs/>
                      <w:smallCaps/>
                      <w:sz w:val="40"/>
                      <w:szCs w:val="40"/>
                    </w:rPr>
                  </w:pPr>
                </w:p>
                <w:p w:rsidR="00EF4B15" w:rsidRPr="007A392C" w:rsidRDefault="00EF4B15" w:rsidP="003C3C8F">
                  <w:pPr>
                    <w:pStyle w:val="Corpsdetexte3"/>
                    <w:widowControl w:val="0"/>
                    <w:spacing w:line="240" w:lineRule="auto"/>
                    <w:jc w:val="both"/>
                    <w:rPr>
                      <w:smallCaps/>
                      <w:sz w:val="28"/>
                      <w:szCs w:val="22"/>
                    </w:rPr>
                  </w:pPr>
                  <w:r w:rsidRPr="007A392C">
                    <w:rPr>
                      <w:smallCaps/>
                      <w:sz w:val="28"/>
                      <w:szCs w:val="22"/>
                    </w:rPr>
                    <w:t xml:space="preserve">L’accueil de Jour </w:t>
                  </w:r>
                  <w:r w:rsidR="00D14061">
                    <w:rPr>
                      <w:smallCaps/>
                      <w:sz w:val="28"/>
                      <w:szCs w:val="22"/>
                    </w:rPr>
                    <w:t>« La Pie Voleuse »</w:t>
                  </w:r>
                  <w:r w:rsidRPr="007A392C">
                    <w:rPr>
                      <w:smallCaps/>
                      <w:sz w:val="28"/>
                      <w:szCs w:val="22"/>
                    </w:rPr>
                    <w:t xml:space="preserve"> accueille des personnes atteintes de la Maladie d’Alzheimer ou de maladies apparentées vivant à domicile.</w:t>
                  </w:r>
                </w:p>
                <w:p w:rsidR="00EF4B15" w:rsidRPr="007A392C" w:rsidRDefault="00EF4B15" w:rsidP="00EF4B15">
                  <w:pPr>
                    <w:pStyle w:val="Corpsdetexte3"/>
                    <w:widowControl w:val="0"/>
                    <w:spacing w:line="360" w:lineRule="auto"/>
                    <w:rPr>
                      <w:sz w:val="28"/>
                      <w:szCs w:val="22"/>
                    </w:rPr>
                  </w:pPr>
                </w:p>
                <w:p w:rsidR="00EF4B15" w:rsidRPr="00EF4B15" w:rsidRDefault="00EF4B15" w:rsidP="00CE79A7">
                  <w:pPr>
                    <w:pStyle w:val="Corpsdetexte3"/>
                    <w:widowControl w:val="0"/>
                    <w:numPr>
                      <w:ilvl w:val="0"/>
                      <w:numId w:val="16"/>
                    </w:numPr>
                    <w:spacing w:line="360" w:lineRule="auto"/>
                    <w:ind w:left="426"/>
                    <w:jc w:val="both"/>
                    <w:rPr>
                      <w:sz w:val="28"/>
                      <w:szCs w:val="22"/>
                    </w:rPr>
                  </w:pPr>
                  <w:r w:rsidRPr="007A392C">
                    <w:rPr>
                      <w:sz w:val="28"/>
                      <w:szCs w:val="22"/>
                    </w:rPr>
                    <w:t xml:space="preserve">Ouvert de 9h30 à 16h30, du lundi au vendredi, toute l’année (hors jours fériés) l’Accueil de Jour propose une prise en charge et un accompagnement optimal pour </w:t>
                  </w:r>
                  <w:r w:rsidR="00D14061">
                    <w:rPr>
                      <w:sz w:val="28"/>
                      <w:szCs w:val="22"/>
                    </w:rPr>
                    <w:t>6</w:t>
                  </w:r>
                  <w:r w:rsidRPr="007A392C">
                    <w:rPr>
                      <w:sz w:val="28"/>
                      <w:szCs w:val="22"/>
                    </w:rPr>
                    <w:t xml:space="preserve"> personnes.</w:t>
                  </w:r>
                </w:p>
                <w:p w:rsidR="00EF4B15" w:rsidRPr="00210D57" w:rsidRDefault="00EF4B15" w:rsidP="00CE79A7">
                  <w:pPr>
                    <w:pStyle w:val="Corpsdetexte3"/>
                    <w:widowControl w:val="0"/>
                    <w:numPr>
                      <w:ilvl w:val="0"/>
                      <w:numId w:val="16"/>
                    </w:numPr>
                    <w:spacing w:line="360" w:lineRule="auto"/>
                    <w:ind w:left="426"/>
                    <w:jc w:val="both"/>
                  </w:pPr>
                  <w:r w:rsidRPr="007A392C">
                    <w:rPr>
                      <w:sz w:val="28"/>
                      <w:szCs w:val="22"/>
                    </w:rPr>
                    <w:t>L’équipe pluridisciplinaire de l’Accueil de Jour est composée de deux Aides-Médico-Psychologiques</w:t>
                  </w:r>
                  <w:r>
                    <w:rPr>
                      <w:sz w:val="28"/>
                      <w:szCs w:val="22"/>
                    </w:rPr>
                    <w:t xml:space="preserve"> (AMP) et d’un psychologue. Des intervenant</w:t>
                  </w:r>
                  <w:r w:rsidR="00210D57">
                    <w:rPr>
                      <w:sz w:val="28"/>
                      <w:szCs w:val="22"/>
                    </w:rPr>
                    <w:t>s extérieurs (musicothérapeute</w:t>
                  </w:r>
                  <w:r>
                    <w:rPr>
                      <w:sz w:val="28"/>
                      <w:szCs w:val="22"/>
                    </w:rPr>
                    <w:t xml:space="preserve">, animateur, professeur de gym…) peuvent intervenir en fonction des groupes. </w:t>
                  </w:r>
                  <w:r w:rsidRPr="007A392C">
                    <w:rPr>
                      <w:sz w:val="28"/>
                      <w:szCs w:val="22"/>
                    </w:rPr>
                    <w:t>Tousont à cœur de recréer l’ambiance du domicile et de contribuer à l’entretien d’un climat dynamisant et rassurant pour les personnes accueillies.</w:t>
                  </w:r>
                </w:p>
              </w:txbxContent>
            </v:textbox>
          </v:shape>
        </w:pict>
      </w:r>
      <w:r w:rsidR="00251907">
        <w:rPr>
          <w:noProof/>
        </w:rPr>
        <w:pict>
          <v:shape id="Text Box 54" o:spid="_x0000_s1031" type="#_x0000_t202" style="position:absolute;margin-left:243.95pt;margin-top:-21.8pt;width:283.45pt;height:566.95pt;z-index:2516848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" stroked="f">
            <v:textbox>
              <w:txbxContent>
                <w:p w:rsidR="00EF4B15" w:rsidRDefault="00EF4B15" w:rsidP="00EF4B15">
                  <w:pPr>
                    <w:rPr>
                      <w:rFonts w:ascii="Copperplate Gothic Light" w:hAnsi="Copperplate Gothic Light"/>
                      <w:b/>
                      <w:bCs/>
                      <w:smallCaps/>
                      <w:sz w:val="40"/>
                      <w:szCs w:val="40"/>
                    </w:rPr>
                  </w:pPr>
                  <w:r w:rsidRPr="008942FD">
                    <w:rPr>
                      <w:rFonts w:ascii="Copperplate Gothic Light" w:hAnsi="Copperplate Gothic Light"/>
                      <w:b/>
                      <w:bCs/>
                      <w:smallCaps/>
                      <w:sz w:val="40"/>
                      <w:szCs w:val="40"/>
                    </w:rPr>
                    <w:t>Que proposons-nous ?</w:t>
                  </w:r>
                </w:p>
                <w:p w:rsidR="00EF4B15" w:rsidRPr="008942FD" w:rsidRDefault="00EF4B15" w:rsidP="00EF4B15">
                  <w:pPr>
                    <w:rPr>
                      <w:rFonts w:ascii="Copperplate Gothic Light" w:hAnsi="Copperplate Gothic Light"/>
                      <w:b/>
                      <w:bCs/>
                      <w:smallCaps/>
                      <w:sz w:val="40"/>
                      <w:szCs w:val="40"/>
                    </w:rPr>
                  </w:pPr>
                </w:p>
                <w:p w:rsidR="00756198" w:rsidRDefault="00756198" w:rsidP="00756198">
                  <w:pPr>
                    <w:jc w:val="both"/>
                    <w:rPr>
                      <w:rFonts w:ascii="Garamond" w:hAnsi="Garamond"/>
                      <w:smallCaps/>
                      <w:sz w:val="28"/>
                      <w:szCs w:val="22"/>
                    </w:rPr>
                  </w:pPr>
                  <w:r w:rsidRPr="00756198">
                    <w:rPr>
                      <w:rFonts w:ascii="Garamond" w:hAnsi="Garamond"/>
                      <w:smallCaps/>
                      <w:sz w:val="28"/>
                      <w:szCs w:val="22"/>
                    </w:rPr>
                    <w:t xml:space="preserve">L’Accueil de Jour « La Pie Voleuse » a pour objectifs de : </w:t>
                  </w:r>
                </w:p>
                <w:p w:rsidR="00756198" w:rsidRPr="00756198" w:rsidRDefault="00756198" w:rsidP="00756198">
                  <w:pPr>
                    <w:jc w:val="both"/>
                    <w:rPr>
                      <w:rFonts w:ascii="Garamond" w:hAnsi="Garamond"/>
                      <w:smallCaps/>
                      <w:sz w:val="28"/>
                      <w:szCs w:val="22"/>
                    </w:rPr>
                  </w:pPr>
                </w:p>
                <w:p w:rsidR="00756198" w:rsidRPr="00756198" w:rsidRDefault="00756198" w:rsidP="00756198">
                  <w:pPr>
                    <w:numPr>
                      <w:ilvl w:val="0"/>
                      <w:numId w:val="21"/>
                    </w:numPr>
                    <w:spacing w:after="200" w:line="276" w:lineRule="auto"/>
                    <w:jc w:val="both"/>
                    <w:rPr>
                      <w:rFonts w:ascii="Garamond" w:hAnsi="Garamond"/>
                      <w:sz w:val="28"/>
                      <w:szCs w:val="22"/>
                    </w:rPr>
                  </w:pPr>
                  <w:r w:rsidRPr="00756198">
                    <w:rPr>
                      <w:rFonts w:ascii="Garamond" w:hAnsi="Garamond"/>
                      <w:sz w:val="28"/>
                      <w:szCs w:val="22"/>
                    </w:rPr>
                    <w:t>Stimuler les personnes accueillies en vue de maintenir et/ou développer leur autonomie à domicile</w:t>
                  </w:r>
                </w:p>
                <w:p w:rsidR="00756198" w:rsidRPr="00756198" w:rsidRDefault="00756198" w:rsidP="00756198">
                  <w:pPr>
                    <w:numPr>
                      <w:ilvl w:val="0"/>
                      <w:numId w:val="21"/>
                    </w:numPr>
                    <w:spacing w:after="200" w:line="276" w:lineRule="auto"/>
                    <w:jc w:val="both"/>
                    <w:rPr>
                      <w:rFonts w:ascii="Garamond" w:hAnsi="Garamond"/>
                      <w:sz w:val="28"/>
                      <w:szCs w:val="22"/>
                    </w:rPr>
                  </w:pPr>
                  <w:r w:rsidRPr="00756198">
                    <w:rPr>
                      <w:rFonts w:ascii="Garamond" w:hAnsi="Garamond"/>
                      <w:sz w:val="28"/>
                      <w:szCs w:val="22"/>
                    </w:rPr>
                    <w:t>Prévenir l’isolement lié au maintien à domicile</w:t>
                  </w:r>
                </w:p>
                <w:p w:rsidR="00D14061" w:rsidRDefault="00756198" w:rsidP="00D14061">
                  <w:pPr>
                    <w:numPr>
                      <w:ilvl w:val="0"/>
                      <w:numId w:val="21"/>
                    </w:numPr>
                    <w:spacing w:after="200" w:line="276" w:lineRule="auto"/>
                    <w:jc w:val="both"/>
                    <w:rPr>
                      <w:rFonts w:ascii="Garamond" w:hAnsi="Garamond"/>
                      <w:sz w:val="28"/>
                      <w:szCs w:val="22"/>
                    </w:rPr>
                  </w:pPr>
                  <w:r w:rsidRPr="00756198">
                    <w:rPr>
                      <w:rFonts w:ascii="Garamond" w:hAnsi="Garamond"/>
                      <w:sz w:val="28"/>
                      <w:szCs w:val="22"/>
                    </w:rPr>
                    <w:t>Favoriser la socialisation</w:t>
                  </w:r>
                </w:p>
                <w:p w:rsidR="00D14061" w:rsidRPr="00D14061" w:rsidRDefault="00D14061" w:rsidP="00D14061">
                  <w:pPr>
                    <w:spacing w:after="200" w:line="276" w:lineRule="auto"/>
                    <w:jc w:val="both"/>
                    <w:rPr>
                      <w:rFonts w:ascii="Garamond" w:hAnsi="Garamond"/>
                      <w:sz w:val="28"/>
                      <w:szCs w:val="22"/>
                    </w:rPr>
                  </w:pPr>
                </w:p>
                <w:p w:rsidR="00756198" w:rsidRDefault="00756198" w:rsidP="00756198">
                  <w:pPr>
                    <w:jc w:val="both"/>
                    <w:rPr>
                      <w:rFonts w:ascii="Garamond" w:hAnsi="Garamond"/>
                      <w:sz w:val="28"/>
                      <w:szCs w:val="22"/>
                    </w:rPr>
                  </w:pPr>
                  <w:r w:rsidRPr="00D14061">
                    <w:rPr>
                      <w:rFonts w:ascii="Garamond" w:hAnsi="Garamond"/>
                      <w:sz w:val="28"/>
                      <w:szCs w:val="22"/>
                    </w:rPr>
                    <w:t>Pour cela l’Accueil de Jour propose des activités ludiques et stimulantes, respectant à la fois les capacités, le rythme et les désirs de chacun :</w:t>
                  </w:r>
                </w:p>
                <w:p w:rsidR="00D14061" w:rsidRPr="00D14061" w:rsidRDefault="00D14061" w:rsidP="00756198">
                  <w:pPr>
                    <w:jc w:val="both"/>
                    <w:rPr>
                      <w:rFonts w:ascii="Garamond" w:hAnsi="Garamond"/>
                      <w:sz w:val="28"/>
                      <w:szCs w:val="22"/>
                    </w:rPr>
                  </w:pPr>
                </w:p>
                <w:p w:rsidR="00D14061" w:rsidRDefault="00D14061" w:rsidP="00756198">
                  <w:pPr>
                    <w:jc w:val="both"/>
                    <w:rPr>
                      <w:sz w:val="28"/>
                    </w:rPr>
                  </w:pPr>
                </w:p>
                <w:p w:rsidR="00EF4B15" w:rsidRPr="006A68B8" w:rsidRDefault="00EF4B15" w:rsidP="00EF4B15">
                  <w:pPr>
                    <w:pStyle w:val="Corpsdetexte3"/>
                    <w:widowControl w:val="0"/>
                    <w:numPr>
                      <w:ilvl w:val="0"/>
                      <w:numId w:val="13"/>
                    </w:numPr>
                    <w:spacing w:line="333" w:lineRule="auto"/>
                    <w:ind w:left="426"/>
                    <w:rPr>
                      <w:sz w:val="28"/>
                      <w:szCs w:val="22"/>
                    </w:rPr>
                  </w:pPr>
                  <w:r w:rsidRPr="006A68B8">
                    <w:rPr>
                      <w:b/>
                      <w:sz w:val="28"/>
                      <w:szCs w:val="22"/>
                    </w:rPr>
                    <w:t>Activités cognitives</w:t>
                  </w:r>
                  <w:r w:rsidRPr="006A68B8">
                    <w:rPr>
                      <w:sz w:val="28"/>
                      <w:szCs w:val="22"/>
                    </w:rPr>
                    <w:t> : atelier mémoire, atelier sens et éveil, atelier journal, réminiscence…</w:t>
                  </w:r>
                </w:p>
                <w:p w:rsidR="00EF4B15" w:rsidRPr="006A68B8" w:rsidRDefault="00EF4B15" w:rsidP="00EF4B15">
                  <w:pPr>
                    <w:pStyle w:val="Corpsdetexte3"/>
                    <w:widowControl w:val="0"/>
                    <w:numPr>
                      <w:ilvl w:val="0"/>
                      <w:numId w:val="13"/>
                    </w:numPr>
                    <w:spacing w:line="333" w:lineRule="auto"/>
                    <w:ind w:left="426"/>
                    <w:rPr>
                      <w:sz w:val="28"/>
                      <w:szCs w:val="22"/>
                    </w:rPr>
                  </w:pPr>
                  <w:r w:rsidRPr="006A68B8">
                    <w:rPr>
                      <w:b/>
                      <w:sz w:val="28"/>
                      <w:szCs w:val="22"/>
                    </w:rPr>
                    <w:t>Activités motrices et esthétiques</w:t>
                  </w:r>
                  <w:r w:rsidRPr="006A68B8">
                    <w:rPr>
                      <w:sz w:val="28"/>
                      <w:szCs w:val="22"/>
                    </w:rPr>
                    <w:t> : gymnastique douce, relaxation, soins esthétiques, toucher relationnel…</w:t>
                  </w:r>
                </w:p>
                <w:p w:rsidR="00EF4B15" w:rsidRDefault="00EF4B15" w:rsidP="00EF4B15">
                  <w:pPr>
                    <w:pStyle w:val="Corpsdetexte3"/>
                    <w:widowControl w:val="0"/>
                    <w:numPr>
                      <w:ilvl w:val="0"/>
                      <w:numId w:val="13"/>
                    </w:numPr>
                    <w:spacing w:after="200"/>
                    <w:ind w:left="426"/>
                    <w:jc w:val="both"/>
                  </w:pPr>
                  <w:r w:rsidRPr="006417CC">
                    <w:rPr>
                      <w:b/>
                      <w:sz w:val="28"/>
                      <w:szCs w:val="22"/>
                    </w:rPr>
                    <w:t>Activités sensorielles</w:t>
                  </w:r>
                  <w:r w:rsidRPr="006417CC">
                    <w:rPr>
                      <w:sz w:val="28"/>
                      <w:szCs w:val="22"/>
                    </w:rPr>
                    <w:t> : jardinage, cuisine, modelage…</w:t>
                  </w:r>
                </w:p>
              </w:txbxContent>
            </v:textbox>
          </v:shape>
        </w:pict>
      </w:r>
    </w:p>
    <w:sectPr w:rsidR="008A39AE" w:rsidSect="001D52B6">
      <w:pgSz w:w="16838" w:h="11906" w:orient="landscape"/>
      <w:pgMar w:top="284" w:right="720" w:bottom="426" w:left="720" w:header="708" w:footer="708" w:gutter="0"/>
      <w:cols w:num="3"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pperplate Gothic Bold">
    <w:panose1 w:val="020E07050202060204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pperplate Gothic Light">
    <w:altName w:val="MV Boli"/>
    <w:panose1 w:val="020E0507020206020404"/>
    <w:charset w:val="00"/>
    <w:family w:val="swiss"/>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62EF4"/>
    <w:multiLevelType w:val="hybridMultilevel"/>
    <w:tmpl w:val="E3DAD6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7D829CB"/>
    <w:multiLevelType w:val="multilevel"/>
    <w:tmpl w:val="040C0025"/>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2">
    <w:nsid w:val="1112076C"/>
    <w:multiLevelType w:val="hybridMultilevel"/>
    <w:tmpl w:val="D262764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0B14E8C"/>
    <w:multiLevelType w:val="hybridMultilevel"/>
    <w:tmpl w:val="4D8C7AB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9013484"/>
    <w:multiLevelType w:val="hybridMultilevel"/>
    <w:tmpl w:val="DF148A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0AD0ABF"/>
    <w:multiLevelType w:val="hybridMultilevel"/>
    <w:tmpl w:val="30B87F6C"/>
    <w:lvl w:ilvl="0" w:tplc="D7822C74">
      <w:start w:val="1"/>
      <w:numFmt w:val="bullet"/>
      <w:lvlText w:val=""/>
      <w:lvlJc w:val="left"/>
      <w:pPr>
        <w:ind w:left="1070" w:hanging="360"/>
      </w:pPr>
      <w:rPr>
        <w:rFonts w:ascii="Symbol" w:hAnsi="Symbol" w:hint="default"/>
        <w:sz w:val="24"/>
      </w:rPr>
    </w:lvl>
    <w:lvl w:ilvl="1" w:tplc="040C0003" w:tentative="1">
      <w:start w:val="1"/>
      <w:numFmt w:val="bullet"/>
      <w:lvlText w:val="o"/>
      <w:lvlJc w:val="left"/>
      <w:pPr>
        <w:ind w:left="3561" w:hanging="360"/>
      </w:pPr>
      <w:rPr>
        <w:rFonts w:ascii="Courier New" w:hAnsi="Courier New" w:cs="Courier New" w:hint="default"/>
      </w:rPr>
    </w:lvl>
    <w:lvl w:ilvl="2" w:tplc="040C0005" w:tentative="1">
      <w:start w:val="1"/>
      <w:numFmt w:val="bullet"/>
      <w:lvlText w:val=""/>
      <w:lvlJc w:val="left"/>
      <w:pPr>
        <w:ind w:left="4281" w:hanging="360"/>
      </w:pPr>
      <w:rPr>
        <w:rFonts w:ascii="Wingdings" w:hAnsi="Wingdings" w:hint="default"/>
      </w:rPr>
    </w:lvl>
    <w:lvl w:ilvl="3" w:tplc="040C0001" w:tentative="1">
      <w:start w:val="1"/>
      <w:numFmt w:val="bullet"/>
      <w:lvlText w:val=""/>
      <w:lvlJc w:val="left"/>
      <w:pPr>
        <w:ind w:left="5001" w:hanging="360"/>
      </w:pPr>
      <w:rPr>
        <w:rFonts w:ascii="Symbol" w:hAnsi="Symbol" w:hint="default"/>
      </w:rPr>
    </w:lvl>
    <w:lvl w:ilvl="4" w:tplc="040C0003" w:tentative="1">
      <w:start w:val="1"/>
      <w:numFmt w:val="bullet"/>
      <w:lvlText w:val="o"/>
      <w:lvlJc w:val="left"/>
      <w:pPr>
        <w:ind w:left="5721" w:hanging="360"/>
      </w:pPr>
      <w:rPr>
        <w:rFonts w:ascii="Courier New" w:hAnsi="Courier New" w:cs="Courier New" w:hint="default"/>
      </w:rPr>
    </w:lvl>
    <w:lvl w:ilvl="5" w:tplc="040C0005" w:tentative="1">
      <w:start w:val="1"/>
      <w:numFmt w:val="bullet"/>
      <w:lvlText w:val=""/>
      <w:lvlJc w:val="left"/>
      <w:pPr>
        <w:ind w:left="6441" w:hanging="360"/>
      </w:pPr>
      <w:rPr>
        <w:rFonts w:ascii="Wingdings" w:hAnsi="Wingdings" w:hint="default"/>
      </w:rPr>
    </w:lvl>
    <w:lvl w:ilvl="6" w:tplc="040C0001" w:tentative="1">
      <w:start w:val="1"/>
      <w:numFmt w:val="bullet"/>
      <w:lvlText w:val=""/>
      <w:lvlJc w:val="left"/>
      <w:pPr>
        <w:ind w:left="7161" w:hanging="360"/>
      </w:pPr>
      <w:rPr>
        <w:rFonts w:ascii="Symbol" w:hAnsi="Symbol" w:hint="default"/>
      </w:rPr>
    </w:lvl>
    <w:lvl w:ilvl="7" w:tplc="040C0003" w:tentative="1">
      <w:start w:val="1"/>
      <w:numFmt w:val="bullet"/>
      <w:lvlText w:val="o"/>
      <w:lvlJc w:val="left"/>
      <w:pPr>
        <w:ind w:left="7881" w:hanging="360"/>
      </w:pPr>
      <w:rPr>
        <w:rFonts w:ascii="Courier New" w:hAnsi="Courier New" w:cs="Courier New" w:hint="default"/>
      </w:rPr>
    </w:lvl>
    <w:lvl w:ilvl="8" w:tplc="040C0005" w:tentative="1">
      <w:start w:val="1"/>
      <w:numFmt w:val="bullet"/>
      <w:lvlText w:val=""/>
      <w:lvlJc w:val="left"/>
      <w:pPr>
        <w:ind w:left="8601" w:hanging="360"/>
      </w:pPr>
      <w:rPr>
        <w:rFonts w:ascii="Wingdings" w:hAnsi="Wingdings" w:hint="default"/>
      </w:rPr>
    </w:lvl>
  </w:abstractNum>
  <w:abstractNum w:abstractNumId="6">
    <w:nsid w:val="350A7369"/>
    <w:multiLevelType w:val="hybridMultilevel"/>
    <w:tmpl w:val="9A2AD7AE"/>
    <w:lvl w:ilvl="0" w:tplc="040C000D">
      <w:start w:val="1"/>
      <w:numFmt w:val="bullet"/>
      <w:lvlText w:val=""/>
      <w:lvlJc w:val="left"/>
      <w:pPr>
        <w:ind w:left="825" w:hanging="360"/>
      </w:pPr>
      <w:rPr>
        <w:rFonts w:ascii="Wingdings" w:hAnsi="Wingdings" w:hint="default"/>
      </w:rPr>
    </w:lvl>
    <w:lvl w:ilvl="1" w:tplc="040C0003" w:tentative="1">
      <w:start w:val="1"/>
      <w:numFmt w:val="bullet"/>
      <w:lvlText w:val="o"/>
      <w:lvlJc w:val="left"/>
      <w:pPr>
        <w:ind w:left="1545" w:hanging="360"/>
      </w:pPr>
      <w:rPr>
        <w:rFonts w:ascii="Courier New" w:hAnsi="Courier New" w:cs="Courier New" w:hint="default"/>
      </w:rPr>
    </w:lvl>
    <w:lvl w:ilvl="2" w:tplc="040C0005" w:tentative="1">
      <w:start w:val="1"/>
      <w:numFmt w:val="bullet"/>
      <w:lvlText w:val=""/>
      <w:lvlJc w:val="left"/>
      <w:pPr>
        <w:ind w:left="2265" w:hanging="360"/>
      </w:pPr>
      <w:rPr>
        <w:rFonts w:ascii="Wingdings" w:hAnsi="Wingdings" w:hint="default"/>
      </w:rPr>
    </w:lvl>
    <w:lvl w:ilvl="3" w:tplc="040C0001" w:tentative="1">
      <w:start w:val="1"/>
      <w:numFmt w:val="bullet"/>
      <w:lvlText w:val=""/>
      <w:lvlJc w:val="left"/>
      <w:pPr>
        <w:ind w:left="2985" w:hanging="360"/>
      </w:pPr>
      <w:rPr>
        <w:rFonts w:ascii="Symbol" w:hAnsi="Symbol" w:hint="default"/>
      </w:rPr>
    </w:lvl>
    <w:lvl w:ilvl="4" w:tplc="040C0003" w:tentative="1">
      <w:start w:val="1"/>
      <w:numFmt w:val="bullet"/>
      <w:lvlText w:val="o"/>
      <w:lvlJc w:val="left"/>
      <w:pPr>
        <w:ind w:left="3705" w:hanging="360"/>
      </w:pPr>
      <w:rPr>
        <w:rFonts w:ascii="Courier New" w:hAnsi="Courier New" w:cs="Courier New" w:hint="default"/>
      </w:rPr>
    </w:lvl>
    <w:lvl w:ilvl="5" w:tplc="040C0005" w:tentative="1">
      <w:start w:val="1"/>
      <w:numFmt w:val="bullet"/>
      <w:lvlText w:val=""/>
      <w:lvlJc w:val="left"/>
      <w:pPr>
        <w:ind w:left="4425" w:hanging="360"/>
      </w:pPr>
      <w:rPr>
        <w:rFonts w:ascii="Wingdings" w:hAnsi="Wingdings" w:hint="default"/>
      </w:rPr>
    </w:lvl>
    <w:lvl w:ilvl="6" w:tplc="040C0001" w:tentative="1">
      <w:start w:val="1"/>
      <w:numFmt w:val="bullet"/>
      <w:lvlText w:val=""/>
      <w:lvlJc w:val="left"/>
      <w:pPr>
        <w:ind w:left="5145" w:hanging="360"/>
      </w:pPr>
      <w:rPr>
        <w:rFonts w:ascii="Symbol" w:hAnsi="Symbol" w:hint="default"/>
      </w:rPr>
    </w:lvl>
    <w:lvl w:ilvl="7" w:tplc="040C0003" w:tentative="1">
      <w:start w:val="1"/>
      <w:numFmt w:val="bullet"/>
      <w:lvlText w:val="o"/>
      <w:lvlJc w:val="left"/>
      <w:pPr>
        <w:ind w:left="5865" w:hanging="360"/>
      </w:pPr>
      <w:rPr>
        <w:rFonts w:ascii="Courier New" w:hAnsi="Courier New" w:cs="Courier New" w:hint="default"/>
      </w:rPr>
    </w:lvl>
    <w:lvl w:ilvl="8" w:tplc="040C0005" w:tentative="1">
      <w:start w:val="1"/>
      <w:numFmt w:val="bullet"/>
      <w:lvlText w:val=""/>
      <w:lvlJc w:val="left"/>
      <w:pPr>
        <w:ind w:left="6585" w:hanging="360"/>
      </w:pPr>
      <w:rPr>
        <w:rFonts w:ascii="Wingdings" w:hAnsi="Wingdings" w:hint="default"/>
      </w:rPr>
    </w:lvl>
  </w:abstractNum>
  <w:abstractNum w:abstractNumId="7">
    <w:nsid w:val="35B94607"/>
    <w:multiLevelType w:val="hybridMultilevel"/>
    <w:tmpl w:val="76A62C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63418A0"/>
    <w:multiLevelType w:val="hybridMultilevel"/>
    <w:tmpl w:val="CCA0D344"/>
    <w:lvl w:ilvl="0" w:tplc="040C000D">
      <w:start w:val="1"/>
      <w:numFmt w:val="bullet"/>
      <w:lvlText w:val=""/>
      <w:lvlJc w:val="left"/>
      <w:pPr>
        <w:ind w:left="720" w:hanging="360"/>
      </w:pPr>
      <w:rPr>
        <w:rFonts w:ascii="Wingdings" w:hAnsi="Wingdings" w:hint="default"/>
      </w:rPr>
    </w:lvl>
    <w:lvl w:ilvl="1" w:tplc="9112FBBC">
      <w:numFmt w:val="bullet"/>
      <w:lvlText w:val=""/>
      <w:lvlJc w:val="left"/>
      <w:pPr>
        <w:ind w:left="1440" w:hanging="360"/>
      </w:pPr>
      <w:rPr>
        <w:rFonts w:ascii="Garamond" w:eastAsia="Times New Roman" w:hAnsi="Garamond"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D10210C"/>
    <w:multiLevelType w:val="hybridMultilevel"/>
    <w:tmpl w:val="1B9A68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52F541BA"/>
    <w:multiLevelType w:val="hybridMultilevel"/>
    <w:tmpl w:val="5F1C44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65117C78"/>
    <w:multiLevelType w:val="hybridMultilevel"/>
    <w:tmpl w:val="9184ED4C"/>
    <w:lvl w:ilvl="0" w:tplc="040C0009">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nsid w:val="79545B0B"/>
    <w:multiLevelType w:val="hybridMultilevel"/>
    <w:tmpl w:val="FD009254"/>
    <w:lvl w:ilvl="0" w:tplc="040C000D">
      <w:start w:val="1"/>
      <w:numFmt w:val="bullet"/>
      <w:lvlText w:val=""/>
      <w:lvlJc w:val="left"/>
      <w:pPr>
        <w:ind w:left="1800" w:hanging="360"/>
      </w:pPr>
      <w:rPr>
        <w:rFonts w:ascii="Wingdings" w:hAnsi="Wingdings"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3">
    <w:nsid w:val="7C6A4584"/>
    <w:multiLevelType w:val="hybridMultilevel"/>
    <w:tmpl w:val="E034C482"/>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0"/>
  </w:num>
  <w:num w:numId="11">
    <w:abstractNumId w:val="5"/>
  </w:num>
  <w:num w:numId="12">
    <w:abstractNumId w:val="4"/>
  </w:num>
  <w:num w:numId="13">
    <w:abstractNumId w:val="8"/>
  </w:num>
  <w:num w:numId="14">
    <w:abstractNumId w:val="6"/>
  </w:num>
  <w:num w:numId="15">
    <w:abstractNumId w:val="12"/>
  </w:num>
  <w:num w:numId="16">
    <w:abstractNumId w:val="2"/>
  </w:num>
  <w:num w:numId="17">
    <w:abstractNumId w:val="9"/>
  </w:num>
  <w:num w:numId="18">
    <w:abstractNumId w:val="11"/>
  </w:num>
  <w:num w:numId="19">
    <w:abstractNumId w:val="13"/>
  </w:num>
  <w:num w:numId="20">
    <w:abstractNumId w:val="3"/>
  </w:num>
  <w:num w:numId="21">
    <w:abstractNumId w:val="7"/>
  </w:num>
  <w:num w:numId="2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00"/>
  <w:displayHorizontalDrawingGridEvery w:val="2"/>
  <w:characterSpacingControl w:val="doNotCompress"/>
  <w:compat/>
  <w:rsids>
    <w:rsidRoot w:val="00663803"/>
    <w:rsid w:val="00033008"/>
    <w:rsid w:val="00050535"/>
    <w:rsid w:val="00076B27"/>
    <w:rsid w:val="000B4C39"/>
    <w:rsid w:val="000C3152"/>
    <w:rsid w:val="000C6C47"/>
    <w:rsid w:val="000D1FEA"/>
    <w:rsid w:val="000D56ED"/>
    <w:rsid w:val="00151D82"/>
    <w:rsid w:val="001956EF"/>
    <w:rsid w:val="001B6B7A"/>
    <w:rsid w:val="001C3C58"/>
    <w:rsid w:val="001D3922"/>
    <w:rsid w:val="001D52B6"/>
    <w:rsid w:val="00210D57"/>
    <w:rsid w:val="00231A20"/>
    <w:rsid w:val="00246CB8"/>
    <w:rsid w:val="00251907"/>
    <w:rsid w:val="00285B35"/>
    <w:rsid w:val="00304B54"/>
    <w:rsid w:val="00353C4F"/>
    <w:rsid w:val="003B5ABA"/>
    <w:rsid w:val="003C3C8F"/>
    <w:rsid w:val="00475B61"/>
    <w:rsid w:val="004D0AF7"/>
    <w:rsid w:val="00555A2D"/>
    <w:rsid w:val="006417CC"/>
    <w:rsid w:val="00645AB9"/>
    <w:rsid w:val="00663803"/>
    <w:rsid w:val="006722F8"/>
    <w:rsid w:val="00682F60"/>
    <w:rsid w:val="006A68B8"/>
    <w:rsid w:val="006C50FC"/>
    <w:rsid w:val="00756198"/>
    <w:rsid w:val="007A392C"/>
    <w:rsid w:val="007B3166"/>
    <w:rsid w:val="007E76D9"/>
    <w:rsid w:val="00811268"/>
    <w:rsid w:val="00843BCE"/>
    <w:rsid w:val="00844788"/>
    <w:rsid w:val="00870B18"/>
    <w:rsid w:val="00886271"/>
    <w:rsid w:val="008942FD"/>
    <w:rsid w:val="008A39AE"/>
    <w:rsid w:val="008D579C"/>
    <w:rsid w:val="00987B8B"/>
    <w:rsid w:val="009E4FD8"/>
    <w:rsid w:val="00A23715"/>
    <w:rsid w:val="00A43146"/>
    <w:rsid w:val="00A716EF"/>
    <w:rsid w:val="00A87163"/>
    <w:rsid w:val="00B17409"/>
    <w:rsid w:val="00B440B0"/>
    <w:rsid w:val="00BF59E9"/>
    <w:rsid w:val="00C400C3"/>
    <w:rsid w:val="00C5117D"/>
    <w:rsid w:val="00C56C17"/>
    <w:rsid w:val="00C61D5B"/>
    <w:rsid w:val="00C733F5"/>
    <w:rsid w:val="00C81F54"/>
    <w:rsid w:val="00CB45AF"/>
    <w:rsid w:val="00CC50B4"/>
    <w:rsid w:val="00CE79A7"/>
    <w:rsid w:val="00D06556"/>
    <w:rsid w:val="00D14061"/>
    <w:rsid w:val="00D61739"/>
    <w:rsid w:val="00D776FD"/>
    <w:rsid w:val="00DE48F2"/>
    <w:rsid w:val="00DF1403"/>
    <w:rsid w:val="00E26563"/>
    <w:rsid w:val="00E50269"/>
    <w:rsid w:val="00E620D9"/>
    <w:rsid w:val="00E97581"/>
    <w:rsid w:val="00EB2D05"/>
    <w:rsid w:val="00EF0AB4"/>
    <w:rsid w:val="00EF4B15"/>
    <w:rsid w:val="00F07B3C"/>
    <w:rsid w:val="00F45883"/>
    <w:rsid w:val="00F87004"/>
    <w:rsid w:val="00FC7EF7"/>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style="mso-width-relative:margin;mso-height-relative:margin" fillcolor="white" strokecolor="none [3214]">
      <v:fill color="white"/>
      <v:stroke color="none [321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803"/>
    <w:pPr>
      <w:spacing w:after="0" w:line="240" w:lineRule="auto"/>
    </w:pPr>
    <w:rPr>
      <w:rFonts w:ascii="Times New Roman" w:eastAsia="Times New Roman" w:hAnsi="Times New Roman" w:cs="Times New Roman"/>
      <w:color w:val="000000"/>
      <w:kern w:val="28"/>
      <w:sz w:val="20"/>
      <w:szCs w:val="20"/>
      <w:lang w:eastAsia="fr-FR"/>
    </w:rPr>
  </w:style>
  <w:style w:type="paragraph" w:styleId="Titre1">
    <w:name w:val="heading 1"/>
    <w:basedOn w:val="Normal"/>
    <w:next w:val="Normal"/>
    <w:link w:val="Titre1Car"/>
    <w:uiPriority w:val="9"/>
    <w:qFormat/>
    <w:rsid w:val="00A23715"/>
    <w:pPr>
      <w:keepNext/>
      <w:keepLines/>
      <w:numPr>
        <w:numId w:val="9"/>
      </w:numPr>
      <w:spacing w:before="480" w:line="276" w:lineRule="auto"/>
      <w:outlineLvl w:val="0"/>
    </w:pPr>
    <w:rPr>
      <w:rFonts w:asciiTheme="majorHAnsi" w:eastAsiaTheme="majorEastAsia" w:hAnsiTheme="majorHAnsi" w:cstheme="majorBidi"/>
      <w:b/>
      <w:bCs/>
      <w:color w:val="365F91" w:themeColor="accent1" w:themeShade="BF"/>
      <w:kern w:val="0"/>
      <w:sz w:val="28"/>
      <w:szCs w:val="28"/>
      <w:lang w:eastAsia="en-US"/>
    </w:rPr>
  </w:style>
  <w:style w:type="paragraph" w:styleId="Titre2">
    <w:name w:val="heading 2"/>
    <w:basedOn w:val="Normal"/>
    <w:next w:val="Normal"/>
    <w:link w:val="Titre2Car"/>
    <w:uiPriority w:val="9"/>
    <w:semiHidden/>
    <w:unhideWhenUsed/>
    <w:qFormat/>
    <w:rsid w:val="00A23715"/>
    <w:pPr>
      <w:keepNext/>
      <w:keepLines/>
      <w:numPr>
        <w:ilvl w:val="1"/>
        <w:numId w:val="9"/>
      </w:numPr>
      <w:spacing w:before="200" w:line="276" w:lineRule="auto"/>
      <w:outlineLvl w:val="1"/>
    </w:pPr>
    <w:rPr>
      <w:rFonts w:asciiTheme="majorHAnsi" w:eastAsiaTheme="majorEastAsia" w:hAnsiTheme="majorHAnsi" w:cstheme="majorBidi"/>
      <w:b/>
      <w:bCs/>
      <w:color w:val="4F81BD" w:themeColor="accent1"/>
      <w:kern w:val="0"/>
      <w:sz w:val="26"/>
      <w:szCs w:val="26"/>
      <w:lang w:eastAsia="en-US"/>
    </w:rPr>
  </w:style>
  <w:style w:type="paragraph" w:styleId="Titre3">
    <w:name w:val="heading 3"/>
    <w:basedOn w:val="Normal"/>
    <w:next w:val="Normal"/>
    <w:link w:val="Titre3Car"/>
    <w:uiPriority w:val="9"/>
    <w:semiHidden/>
    <w:unhideWhenUsed/>
    <w:qFormat/>
    <w:rsid w:val="00A23715"/>
    <w:pPr>
      <w:keepNext/>
      <w:keepLines/>
      <w:numPr>
        <w:ilvl w:val="2"/>
        <w:numId w:val="9"/>
      </w:numPr>
      <w:spacing w:before="200" w:line="276" w:lineRule="auto"/>
      <w:outlineLvl w:val="2"/>
    </w:pPr>
    <w:rPr>
      <w:rFonts w:asciiTheme="majorHAnsi" w:eastAsiaTheme="majorEastAsia" w:hAnsiTheme="majorHAnsi" w:cstheme="majorBidi"/>
      <w:b/>
      <w:bCs/>
      <w:color w:val="4F81BD" w:themeColor="accent1"/>
      <w:kern w:val="0"/>
      <w:sz w:val="22"/>
      <w:szCs w:val="22"/>
      <w:lang w:eastAsia="en-US"/>
    </w:rPr>
  </w:style>
  <w:style w:type="paragraph" w:styleId="Titre4">
    <w:name w:val="heading 4"/>
    <w:basedOn w:val="Normal"/>
    <w:next w:val="Normal"/>
    <w:link w:val="Titre4Car"/>
    <w:uiPriority w:val="9"/>
    <w:unhideWhenUsed/>
    <w:qFormat/>
    <w:rsid w:val="00A23715"/>
    <w:pPr>
      <w:keepNext/>
      <w:keepLines/>
      <w:numPr>
        <w:ilvl w:val="3"/>
        <w:numId w:val="9"/>
      </w:numPr>
      <w:spacing w:before="200" w:line="276" w:lineRule="auto"/>
      <w:outlineLvl w:val="3"/>
    </w:pPr>
    <w:rPr>
      <w:rFonts w:asciiTheme="majorHAnsi" w:eastAsiaTheme="majorEastAsia" w:hAnsiTheme="majorHAnsi" w:cstheme="majorBidi"/>
      <w:b/>
      <w:bCs/>
      <w:i/>
      <w:iCs/>
      <w:color w:val="4F81BD" w:themeColor="accent1"/>
      <w:kern w:val="0"/>
      <w:sz w:val="22"/>
      <w:szCs w:val="22"/>
      <w:lang w:eastAsia="en-US"/>
    </w:rPr>
  </w:style>
  <w:style w:type="paragraph" w:styleId="Titre5">
    <w:name w:val="heading 5"/>
    <w:basedOn w:val="Normal"/>
    <w:next w:val="Normal"/>
    <w:link w:val="Titre5Car"/>
    <w:uiPriority w:val="9"/>
    <w:semiHidden/>
    <w:unhideWhenUsed/>
    <w:qFormat/>
    <w:rsid w:val="00A23715"/>
    <w:pPr>
      <w:keepNext/>
      <w:keepLines/>
      <w:numPr>
        <w:ilvl w:val="4"/>
        <w:numId w:val="9"/>
      </w:numPr>
      <w:spacing w:before="200" w:line="276" w:lineRule="auto"/>
      <w:outlineLvl w:val="4"/>
    </w:pPr>
    <w:rPr>
      <w:rFonts w:asciiTheme="majorHAnsi" w:eastAsiaTheme="majorEastAsia" w:hAnsiTheme="majorHAnsi" w:cstheme="majorBidi"/>
      <w:color w:val="243F60" w:themeColor="accent1" w:themeShade="7F"/>
      <w:kern w:val="0"/>
      <w:sz w:val="22"/>
      <w:szCs w:val="22"/>
      <w:lang w:eastAsia="en-US"/>
    </w:rPr>
  </w:style>
  <w:style w:type="paragraph" w:styleId="Titre6">
    <w:name w:val="heading 6"/>
    <w:basedOn w:val="Normal"/>
    <w:next w:val="Normal"/>
    <w:link w:val="Titre6Car"/>
    <w:uiPriority w:val="9"/>
    <w:semiHidden/>
    <w:unhideWhenUsed/>
    <w:qFormat/>
    <w:rsid w:val="00A23715"/>
    <w:pPr>
      <w:keepNext/>
      <w:keepLines/>
      <w:numPr>
        <w:ilvl w:val="5"/>
        <w:numId w:val="9"/>
      </w:numPr>
      <w:spacing w:before="200" w:line="276" w:lineRule="auto"/>
      <w:outlineLvl w:val="5"/>
    </w:pPr>
    <w:rPr>
      <w:rFonts w:asciiTheme="majorHAnsi" w:eastAsiaTheme="majorEastAsia" w:hAnsiTheme="majorHAnsi" w:cstheme="majorBidi"/>
      <w:i/>
      <w:iCs/>
      <w:color w:val="243F60" w:themeColor="accent1" w:themeShade="7F"/>
      <w:kern w:val="0"/>
      <w:sz w:val="22"/>
      <w:szCs w:val="22"/>
      <w:lang w:eastAsia="en-US"/>
    </w:rPr>
  </w:style>
  <w:style w:type="paragraph" w:styleId="Titre7">
    <w:name w:val="heading 7"/>
    <w:basedOn w:val="Normal"/>
    <w:next w:val="Normal"/>
    <w:link w:val="Titre7Car"/>
    <w:uiPriority w:val="9"/>
    <w:unhideWhenUsed/>
    <w:qFormat/>
    <w:rsid w:val="00A23715"/>
    <w:pPr>
      <w:keepNext/>
      <w:keepLines/>
      <w:numPr>
        <w:ilvl w:val="6"/>
        <w:numId w:val="9"/>
      </w:numPr>
      <w:spacing w:before="200" w:line="276" w:lineRule="auto"/>
      <w:outlineLvl w:val="6"/>
    </w:pPr>
    <w:rPr>
      <w:rFonts w:asciiTheme="majorHAnsi" w:eastAsiaTheme="majorEastAsia" w:hAnsiTheme="majorHAnsi" w:cstheme="majorBidi"/>
      <w:i/>
      <w:iCs/>
      <w:color w:val="404040" w:themeColor="text1" w:themeTint="BF"/>
      <w:kern w:val="0"/>
      <w:sz w:val="22"/>
      <w:szCs w:val="22"/>
      <w:lang w:eastAsia="en-US"/>
    </w:rPr>
  </w:style>
  <w:style w:type="paragraph" w:styleId="Titre8">
    <w:name w:val="heading 8"/>
    <w:basedOn w:val="Normal"/>
    <w:next w:val="Normal"/>
    <w:link w:val="Titre8Car"/>
    <w:uiPriority w:val="9"/>
    <w:semiHidden/>
    <w:unhideWhenUsed/>
    <w:qFormat/>
    <w:rsid w:val="00A23715"/>
    <w:pPr>
      <w:keepNext/>
      <w:keepLines/>
      <w:numPr>
        <w:ilvl w:val="7"/>
        <w:numId w:val="9"/>
      </w:numPr>
      <w:spacing w:before="200" w:line="276" w:lineRule="auto"/>
      <w:outlineLvl w:val="7"/>
    </w:pPr>
    <w:rPr>
      <w:rFonts w:asciiTheme="majorHAnsi" w:eastAsiaTheme="majorEastAsia" w:hAnsiTheme="majorHAnsi" w:cstheme="majorBidi"/>
      <w:color w:val="404040" w:themeColor="text1" w:themeTint="BF"/>
      <w:kern w:val="0"/>
      <w:lang w:eastAsia="en-US"/>
    </w:rPr>
  </w:style>
  <w:style w:type="paragraph" w:styleId="Titre9">
    <w:name w:val="heading 9"/>
    <w:basedOn w:val="Normal"/>
    <w:next w:val="Normal"/>
    <w:link w:val="Titre9Car"/>
    <w:uiPriority w:val="9"/>
    <w:semiHidden/>
    <w:unhideWhenUsed/>
    <w:qFormat/>
    <w:rsid w:val="00A23715"/>
    <w:pPr>
      <w:keepNext/>
      <w:keepLines/>
      <w:numPr>
        <w:ilvl w:val="8"/>
        <w:numId w:val="9"/>
      </w:numPr>
      <w:spacing w:before="200" w:line="276" w:lineRule="auto"/>
      <w:outlineLvl w:val="8"/>
    </w:pPr>
    <w:rPr>
      <w:rFonts w:asciiTheme="majorHAnsi" w:eastAsiaTheme="majorEastAsia" w:hAnsiTheme="majorHAnsi" w:cstheme="majorBidi"/>
      <w:i/>
      <w:iCs/>
      <w:color w:val="404040" w:themeColor="text1" w:themeTint="BF"/>
      <w:kern w:val="0"/>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23715"/>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semiHidden/>
    <w:rsid w:val="00A23715"/>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semiHidden/>
    <w:rsid w:val="00A23715"/>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rsid w:val="00A23715"/>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semiHidden/>
    <w:rsid w:val="00A23715"/>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semiHidden/>
    <w:rsid w:val="00A23715"/>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rsid w:val="00A23715"/>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A23715"/>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A23715"/>
    <w:rPr>
      <w:rFonts w:asciiTheme="majorHAnsi" w:eastAsiaTheme="majorEastAsia" w:hAnsiTheme="majorHAnsi" w:cstheme="majorBidi"/>
      <w:i/>
      <w:iCs/>
      <w:color w:val="404040" w:themeColor="text1" w:themeTint="BF"/>
      <w:sz w:val="20"/>
      <w:szCs w:val="20"/>
    </w:rPr>
  </w:style>
  <w:style w:type="character" w:styleId="Titredulivre">
    <w:name w:val="Book Title"/>
    <w:basedOn w:val="Policepardfaut"/>
    <w:uiPriority w:val="33"/>
    <w:qFormat/>
    <w:rsid w:val="00A23715"/>
    <w:rPr>
      <w:b/>
      <w:bCs/>
      <w:smallCaps/>
      <w:spacing w:val="5"/>
    </w:rPr>
  </w:style>
  <w:style w:type="paragraph" w:customStyle="1" w:styleId="msoorganizationname2">
    <w:name w:val="msoorganizationname2"/>
    <w:rsid w:val="00663803"/>
    <w:pPr>
      <w:spacing w:after="0" w:line="283" w:lineRule="auto"/>
    </w:pPr>
    <w:rPr>
      <w:rFonts w:ascii="Garamond" w:eastAsia="Times New Roman" w:hAnsi="Garamond" w:cs="Times New Roman"/>
      <w:b/>
      <w:bCs/>
      <w:color w:val="000000"/>
      <w:kern w:val="28"/>
      <w:sz w:val="21"/>
      <w:szCs w:val="21"/>
      <w:lang w:eastAsia="fr-FR"/>
    </w:rPr>
  </w:style>
  <w:style w:type="paragraph" w:customStyle="1" w:styleId="msoaddress">
    <w:name w:val="msoaddress"/>
    <w:rsid w:val="00663803"/>
    <w:pPr>
      <w:spacing w:after="0" w:line="240" w:lineRule="auto"/>
    </w:pPr>
    <w:rPr>
      <w:rFonts w:ascii="Garamond" w:eastAsia="Times New Roman" w:hAnsi="Garamond" w:cs="Times New Roman"/>
      <w:color w:val="000000"/>
      <w:kern w:val="28"/>
      <w:sz w:val="16"/>
      <w:szCs w:val="16"/>
      <w:lang w:eastAsia="fr-FR"/>
    </w:rPr>
  </w:style>
  <w:style w:type="paragraph" w:styleId="Corpsdetexte3">
    <w:name w:val="Body Text 3"/>
    <w:link w:val="Corpsdetexte3Car"/>
    <w:uiPriority w:val="99"/>
    <w:unhideWhenUsed/>
    <w:rsid w:val="00663803"/>
    <w:pPr>
      <w:spacing w:after="140" w:line="273" w:lineRule="auto"/>
    </w:pPr>
    <w:rPr>
      <w:rFonts w:ascii="Garamond" w:eastAsia="Times New Roman" w:hAnsi="Garamond" w:cs="Times New Roman"/>
      <w:color w:val="000000"/>
      <w:kern w:val="28"/>
      <w:sz w:val="19"/>
      <w:szCs w:val="19"/>
      <w:lang w:eastAsia="fr-FR"/>
    </w:rPr>
  </w:style>
  <w:style w:type="character" w:customStyle="1" w:styleId="Corpsdetexte3Car">
    <w:name w:val="Corps de texte 3 Car"/>
    <w:basedOn w:val="Policepardfaut"/>
    <w:link w:val="Corpsdetexte3"/>
    <w:uiPriority w:val="99"/>
    <w:rsid w:val="00663803"/>
    <w:rPr>
      <w:rFonts w:ascii="Garamond" w:eastAsia="Times New Roman" w:hAnsi="Garamond" w:cs="Times New Roman"/>
      <w:color w:val="000000"/>
      <w:kern w:val="28"/>
      <w:sz w:val="19"/>
      <w:szCs w:val="19"/>
      <w:lang w:eastAsia="fr-FR"/>
    </w:rPr>
  </w:style>
  <w:style w:type="paragraph" w:customStyle="1" w:styleId="msoaccenttext5">
    <w:name w:val="msoaccenttext5"/>
    <w:rsid w:val="00663803"/>
    <w:pPr>
      <w:spacing w:after="0" w:line="283" w:lineRule="auto"/>
    </w:pPr>
    <w:rPr>
      <w:rFonts w:ascii="Copperplate Gothic Bold" w:eastAsia="Times New Roman" w:hAnsi="Copperplate Gothic Bold" w:cs="Times New Roman"/>
      <w:color w:val="000000"/>
      <w:kern w:val="28"/>
      <w:sz w:val="14"/>
      <w:szCs w:val="14"/>
      <w:lang w:eastAsia="fr-FR"/>
    </w:rPr>
  </w:style>
  <w:style w:type="paragraph" w:styleId="Textedebulles">
    <w:name w:val="Balloon Text"/>
    <w:basedOn w:val="Normal"/>
    <w:link w:val="TextedebullesCar"/>
    <w:uiPriority w:val="99"/>
    <w:semiHidden/>
    <w:unhideWhenUsed/>
    <w:rsid w:val="008A39AE"/>
    <w:rPr>
      <w:rFonts w:ascii="Tahoma" w:hAnsi="Tahoma" w:cs="Tahoma"/>
      <w:sz w:val="16"/>
      <w:szCs w:val="16"/>
    </w:rPr>
  </w:style>
  <w:style w:type="character" w:customStyle="1" w:styleId="TextedebullesCar">
    <w:name w:val="Texte de bulles Car"/>
    <w:basedOn w:val="Policepardfaut"/>
    <w:link w:val="Textedebulles"/>
    <w:uiPriority w:val="99"/>
    <w:semiHidden/>
    <w:rsid w:val="008A39AE"/>
    <w:rPr>
      <w:rFonts w:ascii="Tahoma" w:eastAsia="Times New Roman" w:hAnsi="Tahoma" w:cs="Tahoma"/>
      <w:color w:val="000000"/>
      <w:kern w:val="28"/>
      <w:sz w:val="16"/>
      <w:szCs w:val="16"/>
      <w:lang w:eastAsia="fr-FR"/>
    </w:rPr>
  </w:style>
  <w:style w:type="character" w:styleId="Marquedecommentaire">
    <w:name w:val="annotation reference"/>
    <w:basedOn w:val="Policepardfaut"/>
    <w:uiPriority w:val="99"/>
    <w:semiHidden/>
    <w:unhideWhenUsed/>
    <w:rsid w:val="00A87163"/>
    <w:rPr>
      <w:sz w:val="16"/>
      <w:szCs w:val="16"/>
    </w:rPr>
  </w:style>
  <w:style w:type="paragraph" w:styleId="Commentaire">
    <w:name w:val="annotation text"/>
    <w:basedOn w:val="Normal"/>
    <w:link w:val="CommentaireCar"/>
    <w:uiPriority w:val="99"/>
    <w:semiHidden/>
    <w:unhideWhenUsed/>
    <w:rsid w:val="00A87163"/>
  </w:style>
  <w:style w:type="character" w:customStyle="1" w:styleId="CommentaireCar">
    <w:name w:val="Commentaire Car"/>
    <w:basedOn w:val="Policepardfaut"/>
    <w:link w:val="Commentaire"/>
    <w:uiPriority w:val="99"/>
    <w:semiHidden/>
    <w:rsid w:val="00A87163"/>
    <w:rPr>
      <w:rFonts w:ascii="Times New Roman" w:eastAsia="Times New Roman" w:hAnsi="Times New Roman" w:cs="Times New Roman"/>
      <w:color w:val="000000"/>
      <w:kern w:val="28"/>
      <w:sz w:val="20"/>
      <w:szCs w:val="20"/>
      <w:lang w:eastAsia="fr-FR"/>
    </w:rPr>
  </w:style>
  <w:style w:type="paragraph" w:styleId="Objetducommentaire">
    <w:name w:val="annotation subject"/>
    <w:basedOn w:val="Commentaire"/>
    <w:next w:val="Commentaire"/>
    <w:link w:val="ObjetducommentaireCar"/>
    <w:uiPriority w:val="99"/>
    <w:semiHidden/>
    <w:unhideWhenUsed/>
    <w:rsid w:val="00A87163"/>
    <w:rPr>
      <w:b/>
      <w:bCs/>
    </w:rPr>
  </w:style>
  <w:style w:type="character" w:customStyle="1" w:styleId="ObjetducommentaireCar">
    <w:name w:val="Objet du commentaire Car"/>
    <w:basedOn w:val="CommentaireCar"/>
    <w:link w:val="Objetducommentaire"/>
    <w:uiPriority w:val="99"/>
    <w:semiHidden/>
    <w:rsid w:val="00A87163"/>
    <w:rPr>
      <w:rFonts w:ascii="Times New Roman" w:eastAsia="Times New Roman" w:hAnsi="Times New Roman" w:cs="Times New Roman"/>
      <w:b/>
      <w:bCs/>
      <w:color w:val="000000"/>
      <w:kern w:val="28"/>
      <w:sz w:val="20"/>
      <w:szCs w:val="20"/>
      <w:lang w:eastAsia="fr-FR"/>
    </w:rPr>
  </w:style>
  <w:style w:type="paragraph" w:styleId="Paragraphedeliste">
    <w:name w:val="List Paragraph"/>
    <w:basedOn w:val="Normal"/>
    <w:uiPriority w:val="34"/>
    <w:qFormat/>
    <w:rsid w:val="009E4FD8"/>
    <w:pPr>
      <w:ind w:left="720"/>
      <w:contextualSpacing/>
    </w:pPr>
  </w:style>
  <w:style w:type="paragraph" w:styleId="Sansinterligne">
    <w:name w:val="No Spacing"/>
    <w:uiPriority w:val="1"/>
    <w:qFormat/>
    <w:rsid w:val="00475B61"/>
    <w:pPr>
      <w:spacing w:after="0" w:line="240" w:lineRule="auto"/>
    </w:pPr>
    <w:rPr>
      <w:rFonts w:ascii="Times New Roman" w:eastAsia="Times New Roman" w:hAnsi="Times New Roman" w:cs="Times New Roman"/>
      <w:color w:val="000000"/>
      <w:kern w:val="28"/>
      <w:sz w:val="20"/>
      <w:szCs w:val="20"/>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803"/>
    <w:pPr>
      <w:spacing w:after="0" w:line="240" w:lineRule="auto"/>
    </w:pPr>
    <w:rPr>
      <w:rFonts w:ascii="Times New Roman" w:eastAsia="Times New Roman" w:hAnsi="Times New Roman" w:cs="Times New Roman"/>
      <w:color w:val="000000"/>
      <w:kern w:val="28"/>
      <w:sz w:val="20"/>
      <w:szCs w:val="20"/>
      <w:lang w:eastAsia="fr-FR"/>
    </w:rPr>
  </w:style>
  <w:style w:type="paragraph" w:styleId="Titre1">
    <w:name w:val="heading 1"/>
    <w:basedOn w:val="Normal"/>
    <w:next w:val="Normal"/>
    <w:link w:val="Titre1Car"/>
    <w:uiPriority w:val="9"/>
    <w:qFormat/>
    <w:rsid w:val="00A23715"/>
    <w:pPr>
      <w:keepNext/>
      <w:keepLines/>
      <w:numPr>
        <w:numId w:val="9"/>
      </w:numPr>
      <w:spacing w:before="480" w:line="276" w:lineRule="auto"/>
      <w:outlineLvl w:val="0"/>
    </w:pPr>
    <w:rPr>
      <w:rFonts w:asciiTheme="majorHAnsi" w:eastAsiaTheme="majorEastAsia" w:hAnsiTheme="majorHAnsi" w:cstheme="majorBidi"/>
      <w:b/>
      <w:bCs/>
      <w:color w:val="365F91" w:themeColor="accent1" w:themeShade="BF"/>
      <w:kern w:val="0"/>
      <w:sz w:val="28"/>
      <w:szCs w:val="28"/>
      <w:lang w:eastAsia="en-US"/>
    </w:rPr>
  </w:style>
  <w:style w:type="paragraph" w:styleId="Titre2">
    <w:name w:val="heading 2"/>
    <w:basedOn w:val="Normal"/>
    <w:next w:val="Normal"/>
    <w:link w:val="Titre2Car"/>
    <w:uiPriority w:val="9"/>
    <w:semiHidden/>
    <w:unhideWhenUsed/>
    <w:qFormat/>
    <w:rsid w:val="00A23715"/>
    <w:pPr>
      <w:keepNext/>
      <w:keepLines/>
      <w:numPr>
        <w:ilvl w:val="1"/>
        <w:numId w:val="9"/>
      </w:numPr>
      <w:spacing w:before="200" w:line="276" w:lineRule="auto"/>
      <w:outlineLvl w:val="1"/>
    </w:pPr>
    <w:rPr>
      <w:rFonts w:asciiTheme="majorHAnsi" w:eastAsiaTheme="majorEastAsia" w:hAnsiTheme="majorHAnsi" w:cstheme="majorBidi"/>
      <w:b/>
      <w:bCs/>
      <w:color w:val="4F81BD" w:themeColor="accent1"/>
      <w:kern w:val="0"/>
      <w:sz w:val="26"/>
      <w:szCs w:val="26"/>
      <w:lang w:eastAsia="en-US"/>
    </w:rPr>
  </w:style>
  <w:style w:type="paragraph" w:styleId="Titre3">
    <w:name w:val="heading 3"/>
    <w:basedOn w:val="Normal"/>
    <w:next w:val="Normal"/>
    <w:link w:val="Titre3Car"/>
    <w:uiPriority w:val="9"/>
    <w:semiHidden/>
    <w:unhideWhenUsed/>
    <w:qFormat/>
    <w:rsid w:val="00A23715"/>
    <w:pPr>
      <w:keepNext/>
      <w:keepLines/>
      <w:numPr>
        <w:ilvl w:val="2"/>
        <w:numId w:val="9"/>
      </w:numPr>
      <w:spacing w:before="200" w:line="276" w:lineRule="auto"/>
      <w:outlineLvl w:val="2"/>
    </w:pPr>
    <w:rPr>
      <w:rFonts w:asciiTheme="majorHAnsi" w:eastAsiaTheme="majorEastAsia" w:hAnsiTheme="majorHAnsi" w:cstheme="majorBidi"/>
      <w:b/>
      <w:bCs/>
      <w:color w:val="4F81BD" w:themeColor="accent1"/>
      <w:kern w:val="0"/>
      <w:sz w:val="22"/>
      <w:szCs w:val="22"/>
      <w:lang w:eastAsia="en-US"/>
    </w:rPr>
  </w:style>
  <w:style w:type="paragraph" w:styleId="Titre4">
    <w:name w:val="heading 4"/>
    <w:basedOn w:val="Normal"/>
    <w:next w:val="Normal"/>
    <w:link w:val="Titre4Car"/>
    <w:uiPriority w:val="9"/>
    <w:unhideWhenUsed/>
    <w:qFormat/>
    <w:rsid w:val="00A23715"/>
    <w:pPr>
      <w:keepNext/>
      <w:keepLines/>
      <w:numPr>
        <w:ilvl w:val="3"/>
        <w:numId w:val="9"/>
      </w:numPr>
      <w:spacing w:before="200" w:line="276" w:lineRule="auto"/>
      <w:outlineLvl w:val="3"/>
    </w:pPr>
    <w:rPr>
      <w:rFonts w:asciiTheme="majorHAnsi" w:eastAsiaTheme="majorEastAsia" w:hAnsiTheme="majorHAnsi" w:cstheme="majorBidi"/>
      <w:b/>
      <w:bCs/>
      <w:i/>
      <w:iCs/>
      <w:color w:val="4F81BD" w:themeColor="accent1"/>
      <w:kern w:val="0"/>
      <w:sz w:val="22"/>
      <w:szCs w:val="22"/>
      <w:lang w:eastAsia="en-US"/>
    </w:rPr>
  </w:style>
  <w:style w:type="paragraph" w:styleId="Titre5">
    <w:name w:val="heading 5"/>
    <w:basedOn w:val="Normal"/>
    <w:next w:val="Normal"/>
    <w:link w:val="Titre5Car"/>
    <w:uiPriority w:val="9"/>
    <w:semiHidden/>
    <w:unhideWhenUsed/>
    <w:qFormat/>
    <w:rsid w:val="00A23715"/>
    <w:pPr>
      <w:keepNext/>
      <w:keepLines/>
      <w:numPr>
        <w:ilvl w:val="4"/>
        <w:numId w:val="9"/>
      </w:numPr>
      <w:spacing w:before="200" w:line="276" w:lineRule="auto"/>
      <w:outlineLvl w:val="4"/>
    </w:pPr>
    <w:rPr>
      <w:rFonts w:asciiTheme="majorHAnsi" w:eastAsiaTheme="majorEastAsia" w:hAnsiTheme="majorHAnsi" w:cstheme="majorBidi"/>
      <w:color w:val="243F60" w:themeColor="accent1" w:themeShade="7F"/>
      <w:kern w:val="0"/>
      <w:sz w:val="22"/>
      <w:szCs w:val="22"/>
      <w:lang w:eastAsia="en-US"/>
    </w:rPr>
  </w:style>
  <w:style w:type="paragraph" w:styleId="Titre6">
    <w:name w:val="heading 6"/>
    <w:basedOn w:val="Normal"/>
    <w:next w:val="Normal"/>
    <w:link w:val="Titre6Car"/>
    <w:uiPriority w:val="9"/>
    <w:semiHidden/>
    <w:unhideWhenUsed/>
    <w:qFormat/>
    <w:rsid w:val="00A23715"/>
    <w:pPr>
      <w:keepNext/>
      <w:keepLines/>
      <w:numPr>
        <w:ilvl w:val="5"/>
        <w:numId w:val="9"/>
      </w:numPr>
      <w:spacing w:before="200" w:line="276" w:lineRule="auto"/>
      <w:outlineLvl w:val="5"/>
    </w:pPr>
    <w:rPr>
      <w:rFonts w:asciiTheme="majorHAnsi" w:eastAsiaTheme="majorEastAsia" w:hAnsiTheme="majorHAnsi" w:cstheme="majorBidi"/>
      <w:i/>
      <w:iCs/>
      <w:color w:val="243F60" w:themeColor="accent1" w:themeShade="7F"/>
      <w:kern w:val="0"/>
      <w:sz w:val="22"/>
      <w:szCs w:val="22"/>
      <w:lang w:eastAsia="en-US"/>
    </w:rPr>
  </w:style>
  <w:style w:type="paragraph" w:styleId="Titre7">
    <w:name w:val="heading 7"/>
    <w:basedOn w:val="Normal"/>
    <w:next w:val="Normal"/>
    <w:link w:val="Titre7Car"/>
    <w:uiPriority w:val="9"/>
    <w:unhideWhenUsed/>
    <w:qFormat/>
    <w:rsid w:val="00A23715"/>
    <w:pPr>
      <w:keepNext/>
      <w:keepLines/>
      <w:numPr>
        <w:ilvl w:val="6"/>
        <w:numId w:val="9"/>
      </w:numPr>
      <w:spacing w:before="200" w:line="276" w:lineRule="auto"/>
      <w:outlineLvl w:val="6"/>
    </w:pPr>
    <w:rPr>
      <w:rFonts w:asciiTheme="majorHAnsi" w:eastAsiaTheme="majorEastAsia" w:hAnsiTheme="majorHAnsi" w:cstheme="majorBidi"/>
      <w:i/>
      <w:iCs/>
      <w:color w:val="404040" w:themeColor="text1" w:themeTint="BF"/>
      <w:kern w:val="0"/>
      <w:sz w:val="22"/>
      <w:szCs w:val="22"/>
      <w:lang w:eastAsia="en-US"/>
    </w:rPr>
  </w:style>
  <w:style w:type="paragraph" w:styleId="Titre8">
    <w:name w:val="heading 8"/>
    <w:basedOn w:val="Normal"/>
    <w:next w:val="Normal"/>
    <w:link w:val="Titre8Car"/>
    <w:uiPriority w:val="9"/>
    <w:semiHidden/>
    <w:unhideWhenUsed/>
    <w:qFormat/>
    <w:rsid w:val="00A23715"/>
    <w:pPr>
      <w:keepNext/>
      <w:keepLines/>
      <w:numPr>
        <w:ilvl w:val="7"/>
        <w:numId w:val="9"/>
      </w:numPr>
      <w:spacing w:before="200" w:line="276" w:lineRule="auto"/>
      <w:outlineLvl w:val="7"/>
    </w:pPr>
    <w:rPr>
      <w:rFonts w:asciiTheme="majorHAnsi" w:eastAsiaTheme="majorEastAsia" w:hAnsiTheme="majorHAnsi" w:cstheme="majorBidi"/>
      <w:color w:val="404040" w:themeColor="text1" w:themeTint="BF"/>
      <w:kern w:val="0"/>
      <w:lang w:eastAsia="en-US"/>
    </w:rPr>
  </w:style>
  <w:style w:type="paragraph" w:styleId="Titre9">
    <w:name w:val="heading 9"/>
    <w:basedOn w:val="Normal"/>
    <w:next w:val="Normal"/>
    <w:link w:val="Titre9Car"/>
    <w:uiPriority w:val="9"/>
    <w:semiHidden/>
    <w:unhideWhenUsed/>
    <w:qFormat/>
    <w:rsid w:val="00A23715"/>
    <w:pPr>
      <w:keepNext/>
      <w:keepLines/>
      <w:numPr>
        <w:ilvl w:val="8"/>
        <w:numId w:val="9"/>
      </w:numPr>
      <w:spacing w:before="200" w:line="276" w:lineRule="auto"/>
      <w:outlineLvl w:val="8"/>
    </w:pPr>
    <w:rPr>
      <w:rFonts w:asciiTheme="majorHAnsi" w:eastAsiaTheme="majorEastAsia" w:hAnsiTheme="majorHAnsi" w:cstheme="majorBidi"/>
      <w:i/>
      <w:iCs/>
      <w:color w:val="404040" w:themeColor="text1" w:themeTint="BF"/>
      <w:kern w:val="0"/>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23715"/>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semiHidden/>
    <w:rsid w:val="00A23715"/>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semiHidden/>
    <w:rsid w:val="00A23715"/>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rsid w:val="00A23715"/>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semiHidden/>
    <w:rsid w:val="00A23715"/>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semiHidden/>
    <w:rsid w:val="00A23715"/>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rsid w:val="00A23715"/>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A23715"/>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A23715"/>
    <w:rPr>
      <w:rFonts w:asciiTheme="majorHAnsi" w:eastAsiaTheme="majorEastAsia" w:hAnsiTheme="majorHAnsi" w:cstheme="majorBidi"/>
      <w:i/>
      <w:iCs/>
      <w:color w:val="404040" w:themeColor="text1" w:themeTint="BF"/>
      <w:sz w:val="20"/>
      <w:szCs w:val="20"/>
    </w:rPr>
  </w:style>
  <w:style w:type="character" w:styleId="Titredulivre">
    <w:name w:val="Book Title"/>
    <w:basedOn w:val="Policepardfaut"/>
    <w:uiPriority w:val="33"/>
    <w:qFormat/>
    <w:rsid w:val="00A23715"/>
    <w:rPr>
      <w:b/>
      <w:bCs/>
      <w:smallCaps/>
      <w:spacing w:val="5"/>
    </w:rPr>
  </w:style>
  <w:style w:type="paragraph" w:customStyle="1" w:styleId="msoorganizationname2">
    <w:name w:val="msoorganizationname2"/>
    <w:rsid w:val="00663803"/>
    <w:pPr>
      <w:spacing w:after="0" w:line="283" w:lineRule="auto"/>
    </w:pPr>
    <w:rPr>
      <w:rFonts w:ascii="Garamond" w:eastAsia="Times New Roman" w:hAnsi="Garamond" w:cs="Times New Roman"/>
      <w:b/>
      <w:bCs/>
      <w:color w:val="000000"/>
      <w:kern w:val="28"/>
      <w:sz w:val="21"/>
      <w:szCs w:val="21"/>
      <w:lang w:eastAsia="fr-FR"/>
    </w:rPr>
  </w:style>
  <w:style w:type="paragraph" w:customStyle="1" w:styleId="msoaddress">
    <w:name w:val="msoaddress"/>
    <w:rsid w:val="00663803"/>
    <w:pPr>
      <w:spacing w:after="0" w:line="240" w:lineRule="auto"/>
    </w:pPr>
    <w:rPr>
      <w:rFonts w:ascii="Garamond" w:eastAsia="Times New Roman" w:hAnsi="Garamond" w:cs="Times New Roman"/>
      <w:color w:val="000000"/>
      <w:kern w:val="28"/>
      <w:sz w:val="16"/>
      <w:szCs w:val="16"/>
      <w:lang w:eastAsia="fr-FR"/>
    </w:rPr>
  </w:style>
  <w:style w:type="paragraph" w:styleId="Corpsdetexte3">
    <w:name w:val="Body Text 3"/>
    <w:link w:val="Corpsdetexte3Car"/>
    <w:uiPriority w:val="99"/>
    <w:unhideWhenUsed/>
    <w:rsid w:val="00663803"/>
    <w:pPr>
      <w:spacing w:after="140" w:line="273" w:lineRule="auto"/>
    </w:pPr>
    <w:rPr>
      <w:rFonts w:ascii="Garamond" w:eastAsia="Times New Roman" w:hAnsi="Garamond" w:cs="Times New Roman"/>
      <w:color w:val="000000"/>
      <w:kern w:val="28"/>
      <w:sz w:val="19"/>
      <w:szCs w:val="19"/>
      <w:lang w:eastAsia="fr-FR"/>
    </w:rPr>
  </w:style>
  <w:style w:type="character" w:customStyle="1" w:styleId="Corpsdetexte3Car">
    <w:name w:val="Corps de texte 3 Car"/>
    <w:basedOn w:val="Policepardfaut"/>
    <w:link w:val="Corpsdetexte3"/>
    <w:uiPriority w:val="99"/>
    <w:rsid w:val="00663803"/>
    <w:rPr>
      <w:rFonts w:ascii="Garamond" w:eastAsia="Times New Roman" w:hAnsi="Garamond" w:cs="Times New Roman"/>
      <w:color w:val="000000"/>
      <w:kern w:val="28"/>
      <w:sz w:val="19"/>
      <w:szCs w:val="19"/>
      <w:lang w:eastAsia="fr-FR"/>
    </w:rPr>
  </w:style>
  <w:style w:type="paragraph" w:customStyle="1" w:styleId="msoaccenttext5">
    <w:name w:val="msoaccenttext5"/>
    <w:rsid w:val="00663803"/>
    <w:pPr>
      <w:spacing w:after="0" w:line="283" w:lineRule="auto"/>
    </w:pPr>
    <w:rPr>
      <w:rFonts w:ascii="Copperplate Gothic Bold" w:eastAsia="Times New Roman" w:hAnsi="Copperplate Gothic Bold" w:cs="Times New Roman"/>
      <w:color w:val="000000"/>
      <w:kern w:val="28"/>
      <w:sz w:val="14"/>
      <w:szCs w:val="14"/>
      <w:lang w:eastAsia="fr-FR"/>
    </w:rPr>
  </w:style>
  <w:style w:type="paragraph" w:styleId="Textedebulles">
    <w:name w:val="Balloon Text"/>
    <w:basedOn w:val="Normal"/>
    <w:link w:val="TextedebullesCar"/>
    <w:uiPriority w:val="99"/>
    <w:semiHidden/>
    <w:unhideWhenUsed/>
    <w:rsid w:val="008A39AE"/>
    <w:rPr>
      <w:rFonts w:ascii="Tahoma" w:hAnsi="Tahoma" w:cs="Tahoma"/>
      <w:sz w:val="16"/>
      <w:szCs w:val="16"/>
    </w:rPr>
  </w:style>
  <w:style w:type="character" w:customStyle="1" w:styleId="TextedebullesCar">
    <w:name w:val="Texte de bulles Car"/>
    <w:basedOn w:val="Policepardfaut"/>
    <w:link w:val="Textedebulles"/>
    <w:uiPriority w:val="99"/>
    <w:semiHidden/>
    <w:rsid w:val="008A39AE"/>
    <w:rPr>
      <w:rFonts w:ascii="Tahoma" w:eastAsia="Times New Roman" w:hAnsi="Tahoma" w:cs="Tahoma"/>
      <w:color w:val="000000"/>
      <w:kern w:val="28"/>
      <w:sz w:val="16"/>
      <w:szCs w:val="16"/>
      <w:lang w:eastAsia="fr-FR"/>
    </w:rPr>
  </w:style>
  <w:style w:type="character" w:styleId="Marquedecommentaire">
    <w:name w:val="annotation reference"/>
    <w:basedOn w:val="Policepardfaut"/>
    <w:uiPriority w:val="99"/>
    <w:semiHidden/>
    <w:unhideWhenUsed/>
    <w:rsid w:val="00A87163"/>
    <w:rPr>
      <w:sz w:val="16"/>
      <w:szCs w:val="16"/>
    </w:rPr>
  </w:style>
  <w:style w:type="paragraph" w:styleId="Commentaire">
    <w:name w:val="annotation text"/>
    <w:basedOn w:val="Normal"/>
    <w:link w:val="CommentaireCar"/>
    <w:uiPriority w:val="99"/>
    <w:semiHidden/>
    <w:unhideWhenUsed/>
    <w:rsid w:val="00A87163"/>
  </w:style>
  <w:style w:type="character" w:customStyle="1" w:styleId="CommentaireCar">
    <w:name w:val="Commentaire Car"/>
    <w:basedOn w:val="Policepardfaut"/>
    <w:link w:val="Commentaire"/>
    <w:uiPriority w:val="99"/>
    <w:semiHidden/>
    <w:rsid w:val="00A87163"/>
    <w:rPr>
      <w:rFonts w:ascii="Times New Roman" w:eastAsia="Times New Roman" w:hAnsi="Times New Roman" w:cs="Times New Roman"/>
      <w:color w:val="000000"/>
      <w:kern w:val="28"/>
      <w:sz w:val="20"/>
      <w:szCs w:val="20"/>
      <w:lang w:eastAsia="fr-FR"/>
    </w:rPr>
  </w:style>
  <w:style w:type="paragraph" w:styleId="Objetducommentaire">
    <w:name w:val="annotation subject"/>
    <w:basedOn w:val="Commentaire"/>
    <w:next w:val="Commentaire"/>
    <w:link w:val="ObjetducommentaireCar"/>
    <w:uiPriority w:val="99"/>
    <w:semiHidden/>
    <w:unhideWhenUsed/>
    <w:rsid w:val="00A87163"/>
    <w:rPr>
      <w:b/>
      <w:bCs/>
    </w:rPr>
  </w:style>
  <w:style w:type="character" w:customStyle="1" w:styleId="ObjetducommentaireCar">
    <w:name w:val="Objet du commentaire Car"/>
    <w:basedOn w:val="CommentaireCar"/>
    <w:link w:val="Objetducommentaire"/>
    <w:uiPriority w:val="99"/>
    <w:semiHidden/>
    <w:rsid w:val="00A87163"/>
    <w:rPr>
      <w:rFonts w:ascii="Times New Roman" w:eastAsia="Times New Roman" w:hAnsi="Times New Roman" w:cs="Times New Roman"/>
      <w:b/>
      <w:bCs/>
      <w:color w:val="000000"/>
      <w:kern w:val="28"/>
      <w:sz w:val="20"/>
      <w:szCs w:val="20"/>
      <w:lang w:eastAsia="fr-FR"/>
    </w:rPr>
  </w:style>
  <w:style w:type="paragraph" w:styleId="Paragraphedeliste">
    <w:name w:val="List Paragraph"/>
    <w:basedOn w:val="Normal"/>
    <w:uiPriority w:val="34"/>
    <w:qFormat/>
    <w:rsid w:val="009E4FD8"/>
    <w:pPr>
      <w:ind w:left="720"/>
      <w:contextualSpacing/>
    </w:pPr>
  </w:style>
  <w:style w:type="paragraph" w:styleId="Sansinterligne">
    <w:name w:val="No Spacing"/>
    <w:uiPriority w:val="1"/>
    <w:qFormat/>
    <w:rsid w:val="00475B61"/>
    <w:pPr>
      <w:spacing w:after="0" w:line="240" w:lineRule="auto"/>
    </w:pPr>
    <w:rPr>
      <w:rFonts w:ascii="Times New Roman" w:eastAsia="Times New Roman" w:hAnsi="Times New Roman" w:cs="Times New Roman"/>
      <w:color w:val="000000"/>
      <w:kern w:val="28"/>
      <w:sz w:val="20"/>
      <w:szCs w:val="20"/>
      <w:lang w:eastAsia="fr-FR"/>
    </w:rPr>
  </w:style>
</w:styles>
</file>

<file path=word/webSettings.xml><?xml version="1.0" encoding="utf-8"?>
<w:webSettings xmlns:r="http://schemas.openxmlformats.org/officeDocument/2006/relationships" xmlns:w="http://schemas.openxmlformats.org/wordprocessingml/2006/main">
  <w:divs>
    <w:div w:id="1103182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FEDC2C-F138-43A8-8612-0B50BDBC1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Words>
  <Characters>7</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Poste13</dc:creator>
  <cp:lastModifiedBy>Poste1</cp:lastModifiedBy>
  <cp:revision>2</cp:revision>
  <cp:lastPrinted>2015-03-26T11:41:00Z</cp:lastPrinted>
  <dcterms:created xsi:type="dcterms:W3CDTF">2017-06-20T09:38:00Z</dcterms:created>
  <dcterms:modified xsi:type="dcterms:W3CDTF">2017-06-20T09:38:00Z</dcterms:modified>
</cp:coreProperties>
</file>